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492" w:rsidRDefault="00AC5492" w:rsidP="00AC5492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LAUREA IN INFERMIERISTICA DEL 04-05-2020 ORE 9.00</w:t>
      </w:r>
    </w:p>
    <w:p w:rsidR="00A7176F" w:rsidRDefault="00A7176F" w:rsidP="00AC5492">
      <w:pPr>
        <w:pStyle w:val="Standard"/>
        <w:jc w:val="center"/>
        <w:rPr>
          <w:rFonts w:cs="Times New Roman"/>
          <w:b/>
        </w:rPr>
      </w:pPr>
    </w:p>
    <w:p w:rsidR="00AC5492" w:rsidRDefault="00AC5492"/>
    <w:tbl>
      <w:tblPr>
        <w:tblW w:w="10059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1135"/>
        <w:gridCol w:w="3118"/>
        <w:gridCol w:w="1842"/>
        <w:gridCol w:w="2410"/>
      </w:tblGrid>
      <w:tr w:rsidR="0015013F" w:rsidTr="0015013F"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</w:tr>
      <w:tr w:rsid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Cianflone</w:t>
            </w:r>
            <w:proofErr w:type="spellEnd"/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Lucia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Il ruolo infermieristico nella </w:t>
            </w:r>
            <w:proofErr w:type="spellStart"/>
            <w:r>
              <w:rPr>
                <w:rFonts w:cs="Times New Roman"/>
              </w:rPr>
              <w:t>stroke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unit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 w:rsidRPr="0015013F">
              <w:rPr>
                <w:rFonts w:cs="Times New Roman"/>
              </w:rPr>
              <w:t>Corapi</w:t>
            </w:r>
            <w:proofErr w:type="spellEnd"/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Rosita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Oltre la cura: la relazione di aiuto in oncologia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De Marco</w:t>
            </w: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Cristian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Nursing e ricerca: risorsa da implementare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Esposito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Caterina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Violenza di genere: l'approccio diretto con l'infermiere di triage e le metodologie d'intervento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Varano A.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Garofalo</w:t>
            </w: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Luca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Ictus cerebrale: la gestione ed il ruolo dell'infermiere nella prevenzione delle complicanze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Varano A.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Leone</w:t>
            </w: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Carlotta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Le competenze infermieristiche nel politrauma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Liotta</w:t>
            </w: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Raffaella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Le valutazioni infermieristiche nel dolore post – operatorio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Mauro</w:t>
            </w: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Angela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La comunicazione e la relazione d'aiuto: i pilastri dell'assistenza infermieristica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Genovese C.</w:t>
            </w:r>
          </w:p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Mete</w:t>
            </w: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Laura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Ruolo infermieristico nella manipolazione dei farmaci antiblastici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15013F">
            <w:pPr>
              <w:pStyle w:val="Standard"/>
              <w:jc w:val="both"/>
              <w:rPr>
                <w:rFonts w:cs="Times New Roman"/>
                <w:color w:val="FF0000"/>
              </w:rPr>
            </w:pPr>
            <w:proofErr w:type="spellStart"/>
            <w:r w:rsidRPr="0015013F">
              <w:rPr>
                <w:rFonts w:cs="Times New Roman"/>
                <w:color w:val="FF0000"/>
              </w:rPr>
              <w:t>Nigro</w:t>
            </w:r>
            <w:proofErr w:type="spellEnd"/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15013F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15013F">
              <w:rPr>
                <w:rFonts w:cs="Times New Roman"/>
                <w:color w:val="FF0000"/>
              </w:rPr>
              <w:t>Mirko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15013F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15013F">
              <w:rPr>
                <w:rFonts w:cs="Times New Roman"/>
                <w:color w:val="FF0000"/>
              </w:rPr>
              <w:t>Il paziente ustionato: dall'evento tragico ad una nuova vita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15013F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15013F">
              <w:rPr>
                <w:rFonts w:cs="Times New Roman"/>
                <w:color w:val="FF0000"/>
              </w:rPr>
              <w:t xml:space="preserve">Prof. </w:t>
            </w:r>
            <w:proofErr w:type="spellStart"/>
            <w:r w:rsidRPr="0015013F">
              <w:rPr>
                <w:rFonts w:cs="Times New Roman"/>
                <w:color w:val="FF0000"/>
              </w:rPr>
              <w:t>Doldo</w:t>
            </w:r>
            <w:proofErr w:type="spellEnd"/>
            <w:r w:rsidRPr="0015013F">
              <w:rPr>
                <w:rFonts w:cs="Times New Roman"/>
                <w:color w:val="FF0000"/>
              </w:rPr>
              <w:t xml:space="preserve"> P.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15013F">
            <w:pPr>
              <w:pStyle w:val="Standard"/>
              <w:jc w:val="both"/>
              <w:rPr>
                <w:rFonts w:cs="Times New Roman"/>
                <w:color w:val="FF0000"/>
              </w:rPr>
            </w:pPr>
            <w:r>
              <w:rPr>
                <w:rFonts w:cs="Times New Roman"/>
                <w:color w:val="FF0000"/>
              </w:rPr>
              <w:t xml:space="preserve">Nel controllo carriera non avendo finito gli esami si rimanda alla prossima seduta che verrà pubblicata a breve </w:t>
            </w:r>
          </w:p>
        </w:tc>
      </w:tr>
      <w:tr w:rsidR="0015013F" w:rsidRP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Rizzo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Valeria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Assistenza infermieristica nella gestione e riabilitazione del paziente protesizzato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 w:rsidRPr="0015013F">
              <w:rPr>
                <w:rFonts w:cs="Times New Roman"/>
              </w:rPr>
              <w:t>Prof. Varano A.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P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5013F" w:rsidTr="0015013F">
        <w:tblPrEx>
          <w:tblLook w:val="04A0" w:firstRow="1" w:lastRow="0" w:firstColumn="1" w:lastColumn="0" w:noHBand="0" w:noVBand="1"/>
        </w:tblPrEx>
        <w:tc>
          <w:tcPr>
            <w:tcW w:w="155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Vigliarolo</w:t>
            </w:r>
            <w:proofErr w:type="spellEnd"/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Davide</w:t>
            </w:r>
          </w:p>
        </w:tc>
        <w:tc>
          <w:tcPr>
            <w:tcW w:w="311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 ruolo infermieristico nella valutazione del rischio cardiovascolare</w:t>
            </w:r>
          </w:p>
        </w:tc>
        <w:tc>
          <w:tcPr>
            <w:tcW w:w="184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Genovese C.</w:t>
            </w:r>
          </w:p>
        </w:tc>
        <w:tc>
          <w:tcPr>
            <w:tcW w:w="24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5013F" w:rsidRDefault="0015013F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AC5492" w:rsidRDefault="00AC5492"/>
    <w:p w:rsidR="00AC5492" w:rsidRDefault="00AC5492"/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5D1FA1" w:rsidRDefault="005D1FA1" w:rsidP="00297A47">
      <w:pPr>
        <w:pStyle w:val="Standard"/>
        <w:jc w:val="center"/>
        <w:rPr>
          <w:rFonts w:cs="Times New Roman"/>
          <w:b/>
        </w:rPr>
      </w:pPr>
    </w:p>
    <w:p w:rsidR="00297A47" w:rsidRDefault="00AC5492" w:rsidP="00297A47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LAUREA IN INFERMIERISTICA DEL 0</w:t>
      </w:r>
      <w:r w:rsidR="00297A47">
        <w:rPr>
          <w:rFonts w:cs="Times New Roman"/>
          <w:b/>
        </w:rPr>
        <w:t>7-0</w:t>
      </w:r>
      <w:r>
        <w:rPr>
          <w:rFonts w:cs="Times New Roman"/>
          <w:b/>
        </w:rPr>
        <w:t>5</w:t>
      </w:r>
      <w:r w:rsidR="00297A47">
        <w:rPr>
          <w:rFonts w:cs="Times New Roman"/>
          <w:b/>
        </w:rPr>
        <w:t>-2020</w:t>
      </w:r>
      <w:r>
        <w:rPr>
          <w:rFonts w:cs="Times New Roman"/>
          <w:b/>
        </w:rPr>
        <w:t xml:space="preserve"> ORE 9.00</w:t>
      </w:r>
    </w:p>
    <w:p w:rsidR="00A7176F" w:rsidRDefault="00A7176F" w:rsidP="00297A47">
      <w:pPr>
        <w:pStyle w:val="Standard"/>
        <w:jc w:val="center"/>
        <w:rPr>
          <w:rFonts w:cs="Times New Roman"/>
          <w:b/>
        </w:rPr>
      </w:pPr>
    </w:p>
    <w:p w:rsidR="00A7176F" w:rsidRDefault="00A7176F" w:rsidP="00297A47">
      <w:pPr>
        <w:pStyle w:val="Standard"/>
        <w:jc w:val="center"/>
        <w:rPr>
          <w:rFonts w:cs="Times New Roman"/>
          <w:b/>
        </w:rPr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tbl>
      <w:tblPr>
        <w:tblW w:w="9209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7"/>
        <w:gridCol w:w="1171"/>
        <w:gridCol w:w="3119"/>
        <w:gridCol w:w="1701"/>
        <w:gridCol w:w="1701"/>
      </w:tblGrid>
      <w:tr w:rsidR="00455E34" w:rsidTr="00455E34"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</w:tr>
      <w:tr w:rsidR="00455E34" w:rsidRP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C14632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Gigliotti</w:t>
            </w:r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C14632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Angela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C14632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Infermiere di anestesia: ruolo attuale e competenze avanzate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C14632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 xml:space="preserve">Prof. </w:t>
            </w:r>
            <w:proofErr w:type="spellStart"/>
            <w:r w:rsidRPr="00455E34">
              <w:rPr>
                <w:rFonts w:cs="Times New Roman"/>
                <w:color w:val="FF0000"/>
              </w:rPr>
              <w:t>Luongo</w:t>
            </w:r>
            <w:proofErr w:type="spellEnd"/>
            <w:r w:rsidRPr="00455E34">
              <w:rPr>
                <w:rFonts w:cs="Times New Roman"/>
                <w:color w:val="FF0000"/>
              </w:rPr>
              <w:t xml:space="preserve"> V.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Pr="00455E34" w:rsidRDefault="00455E34" w:rsidP="00C14632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Nel controllo carriera non avendo finito gli esami si rimanda alla prossima seduta che verrà pubblicata a breve</w:t>
            </w: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Giovenale</w:t>
            </w:r>
          </w:p>
        </w:tc>
        <w:tc>
          <w:tcPr>
            <w:tcW w:w="11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Danilo</w:t>
            </w:r>
          </w:p>
        </w:tc>
        <w:tc>
          <w:tcPr>
            <w:tcW w:w="31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Autonomia gestionale del triage in Pronto Soccorso: ruolo infermieristico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Tolomeo V.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Grasso</w:t>
            </w:r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Giovanna M.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Carcinoma mammario malattia del secolo? Ruolo e competenze infermieristiche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Cucinotta M.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Ligarò</w:t>
            </w:r>
            <w:proofErr w:type="spellEnd"/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Sabrina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Valutazione della qualità di vita nei pazienti affetti da malattie reumatologiche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Prof. </w:t>
            </w:r>
            <w:proofErr w:type="spellStart"/>
            <w:r>
              <w:rPr>
                <w:rFonts w:cs="Times New Roman"/>
                <w:color w:val="000000"/>
              </w:rPr>
              <w:t>Doldo</w:t>
            </w:r>
            <w:proofErr w:type="spellEnd"/>
            <w:r>
              <w:rPr>
                <w:rFonts w:cs="Times New Roman"/>
                <w:color w:val="000000"/>
              </w:rPr>
              <w:t xml:space="preserve"> P.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Longo</w:t>
            </w:r>
          </w:p>
        </w:tc>
        <w:tc>
          <w:tcPr>
            <w:tcW w:w="11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Vanessa A.</w:t>
            </w:r>
          </w:p>
        </w:tc>
        <w:tc>
          <w:tcPr>
            <w:tcW w:w="31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Nursing durante le procedure invasive broncopolmonari nel paziente con cancro polmonare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Tolomeo V.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AC5492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>Lonoce</w:t>
            </w:r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AC5492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>Celeste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AC5492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 xml:space="preserve">Sicurezza ed efficacia della pronazione durante </w:t>
            </w:r>
            <w:proofErr w:type="spellStart"/>
            <w:r w:rsidRPr="00AC5492">
              <w:rPr>
                <w:rFonts w:cs="Times New Roman"/>
                <w:color w:val="000000"/>
              </w:rPr>
              <w:t>ecmo</w:t>
            </w:r>
            <w:proofErr w:type="spellEnd"/>
            <w:r w:rsidRPr="00AC5492">
              <w:rPr>
                <w:rFonts w:cs="Times New Roman"/>
                <w:color w:val="000000"/>
              </w:rPr>
              <w:t xml:space="preserve"> veno-venoso: studio retrospettivo. Il ruolo dell'infermiere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AC5492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 w:rsidRPr="00AC5492">
              <w:rPr>
                <w:rFonts w:cs="Times New Roman"/>
                <w:color w:val="000000"/>
              </w:rPr>
              <w:t xml:space="preserve">Prof. </w:t>
            </w:r>
            <w:proofErr w:type="spellStart"/>
            <w:r w:rsidRPr="00AC5492">
              <w:rPr>
                <w:rFonts w:cs="Times New Roman"/>
                <w:color w:val="000000"/>
              </w:rPr>
              <w:t>Longhini</w:t>
            </w:r>
            <w:proofErr w:type="spellEnd"/>
            <w:r w:rsidRPr="00AC5492">
              <w:rPr>
                <w:rFonts w:cs="Times New Roman"/>
                <w:color w:val="000000"/>
              </w:rPr>
              <w:t xml:space="preserve"> F.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Pr="00AC5492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Loprete</w:t>
            </w:r>
            <w:proofErr w:type="spellEnd"/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Daniela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La prevenzione delle ICA attraverso i </w:t>
            </w:r>
            <w:proofErr w:type="spellStart"/>
            <w:r>
              <w:rPr>
                <w:rFonts w:cs="Times New Roman"/>
              </w:rPr>
              <w:t>bundles</w:t>
            </w:r>
            <w:proofErr w:type="spellEnd"/>
            <w:r>
              <w:rPr>
                <w:rFonts w:cs="Times New Roman"/>
              </w:rPr>
              <w:t>: indagine tra gli infermieri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Loschiavo</w:t>
            </w:r>
            <w:proofErr w:type="spellEnd"/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Stefania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L'infermiere e le </w:t>
            </w:r>
            <w:proofErr w:type="spellStart"/>
            <w:r>
              <w:rPr>
                <w:rFonts w:cs="Times New Roman"/>
              </w:rPr>
              <w:t>maxiemergenze</w:t>
            </w:r>
            <w:proofErr w:type="spellEnd"/>
            <w:r>
              <w:rPr>
                <w:rFonts w:cs="Times New Roman"/>
              </w:rPr>
              <w:t xml:space="preserve">: conoscenza e </w:t>
            </w:r>
            <w:proofErr w:type="spellStart"/>
            <w:r>
              <w:rPr>
                <w:rFonts w:cs="Times New Roman"/>
              </w:rPr>
              <w:t>competenze.Indagini</w:t>
            </w:r>
            <w:proofErr w:type="spellEnd"/>
            <w:r>
              <w:rPr>
                <w:rFonts w:cs="Times New Roman"/>
              </w:rPr>
              <w:t xml:space="preserve"> conoscitive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Palmieri</w:t>
            </w:r>
          </w:p>
        </w:tc>
        <w:tc>
          <w:tcPr>
            <w:tcW w:w="11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Maria F.</w:t>
            </w:r>
          </w:p>
        </w:tc>
        <w:tc>
          <w:tcPr>
            <w:tcW w:w="31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Nurse trauma team: competenze e crescita professionale. Indagine conoscitiva al Pronto Soccorso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Trebian</w:t>
            </w:r>
            <w:proofErr w:type="spellEnd"/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Daniela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Il nursing e la </w:t>
            </w:r>
            <w:proofErr w:type="spellStart"/>
            <w:r>
              <w:rPr>
                <w:rFonts w:cs="Times New Roman"/>
              </w:rPr>
              <w:t>Pet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Therapy</w:t>
            </w:r>
            <w:proofErr w:type="spellEnd"/>
            <w:r>
              <w:rPr>
                <w:rFonts w:cs="Times New Roman"/>
              </w:rPr>
              <w:t xml:space="preserve"> nell'assistenza ai pazienti fragili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Tolomeo V.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Tripodi</w:t>
            </w:r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Domenico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Il </w:t>
            </w:r>
            <w:proofErr w:type="spellStart"/>
            <w:r>
              <w:rPr>
                <w:rFonts w:cs="Times New Roman"/>
                <w:color w:val="000000"/>
              </w:rPr>
              <w:t>caregiver</w:t>
            </w:r>
            <w:proofErr w:type="spellEnd"/>
            <w:r>
              <w:rPr>
                <w:rFonts w:cs="Times New Roman"/>
                <w:color w:val="000000"/>
              </w:rPr>
              <w:t xml:space="preserve"> e i ricoveri inappropriati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Prof. Marino D.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Vinciguerra</w:t>
            </w:r>
          </w:p>
        </w:tc>
        <w:tc>
          <w:tcPr>
            <w:tcW w:w="1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Agatino</w:t>
            </w:r>
          </w:p>
        </w:tc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Protocolli operativi nella gestione infermieristica delle complicanze da </w:t>
            </w:r>
            <w:r>
              <w:rPr>
                <w:rFonts w:cs="Times New Roman"/>
                <w:color w:val="000000"/>
              </w:rPr>
              <w:lastRenderedPageBreak/>
              <w:t>chemioterapici: indagine conoscitiva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lastRenderedPageBreak/>
              <w:t>Prof. Tolomeo V.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C14632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</w:tbl>
    <w:p w:rsidR="00AC5492" w:rsidRDefault="00AC5492" w:rsidP="00AC5492">
      <w:pPr>
        <w:pStyle w:val="Standard"/>
      </w:pPr>
    </w:p>
    <w:p w:rsidR="00A7176F" w:rsidRDefault="00AC5492" w:rsidP="00AC5492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LAUREA IN INFERMIERISTICA DEL 11-05-2020 ORE 9.00</w:t>
      </w:r>
    </w:p>
    <w:p w:rsidR="00A7176F" w:rsidRDefault="00A7176F" w:rsidP="00AC5492">
      <w:pPr>
        <w:pStyle w:val="Standard"/>
        <w:jc w:val="center"/>
        <w:rPr>
          <w:rFonts w:cs="Times New Roman"/>
          <w:b/>
        </w:rPr>
      </w:pPr>
    </w:p>
    <w:p w:rsidR="00A7176F" w:rsidRDefault="00A7176F" w:rsidP="00AC5492">
      <w:pPr>
        <w:pStyle w:val="Standard"/>
        <w:jc w:val="center"/>
        <w:rPr>
          <w:rFonts w:cs="Times New Roman"/>
          <w:b/>
        </w:rPr>
      </w:pPr>
    </w:p>
    <w:p w:rsidR="00AC5492" w:rsidRDefault="00AC5492" w:rsidP="00297A47">
      <w:pPr>
        <w:pStyle w:val="Standard"/>
        <w:jc w:val="center"/>
        <w:rPr>
          <w:rFonts w:cs="Times New Roman"/>
          <w:b/>
        </w:rPr>
      </w:pPr>
    </w:p>
    <w:tbl>
      <w:tblPr>
        <w:tblW w:w="9209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7"/>
        <w:gridCol w:w="1029"/>
        <w:gridCol w:w="3261"/>
        <w:gridCol w:w="1701"/>
        <w:gridCol w:w="1701"/>
      </w:tblGrid>
      <w:tr w:rsidR="00455E34" w:rsidTr="00455E34"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COGNOME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NOME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TITOLO DI TESI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RELATORE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Barresi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Antonio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 ruolo dell'infermiere di oncologia nella prevenzione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Briganti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Doriana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 donazione come sinonimo di vita: nursing al paziente donatore e aspetti olistico/relazionali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Borgese M.C.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Cicco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Giuseppina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L'infermiere e le terapie complementari ed alternative in oncologia (CAM)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Ielapi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Giulio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Prevenzione e trattamento post-operatorio dell'infezione del sito chirurgico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Pane R.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RP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proofErr w:type="spellStart"/>
            <w:r w:rsidRPr="00455E34">
              <w:rPr>
                <w:rFonts w:cs="Times New Roman"/>
                <w:color w:val="FF0000"/>
              </w:rPr>
              <w:t>Iudicelli</w:t>
            </w:r>
            <w:proofErr w:type="spellEnd"/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Giuseppe</w:t>
            </w:r>
          </w:p>
        </w:tc>
        <w:tc>
          <w:tcPr>
            <w:tcW w:w="32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L'infermiere case manager in oncologia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Prof. Barberino C.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Nel controllo carriera non avendo finito gli esami si rimanda alla prossima seduta che verrà pubblicata a breve</w:t>
            </w:r>
          </w:p>
        </w:tc>
      </w:tr>
      <w:tr w:rsidR="00455E34" w:rsidTr="00455E34"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Martino</w:t>
            </w:r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Domenico</w:t>
            </w:r>
          </w:p>
        </w:tc>
        <w:tc>
          <w:tcPr>
            <w:tcW w:w="32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Le strategie infermieristiche per rispondere ai bisogni emotivi e psicologici del paziente durante il trattamento chemioterapico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Pane R.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Mugnai</w:t>
            </w:r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Andrea</w:t>
            </w:r>
          </w:p>
        </w:tc>
        <w:tc>
          <w:tcPr>
            <w:tcW w:w="32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Ruolo dell'infermiere nella gestione del paziente diabetico cardiopatico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186A97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proofErr w:type="spellStart"/>
            <w:r>
              <w:rPr>
                <w:rFonts w:cs="Times New Roman"/>
              </w:rPr>
              <w:t>Andreozzi</w:t>
            </w:r>
            <w:proofErr w:type="spellEnd"/>
            <w:r>
              <w:rPr>
                <w:rFonts w:cs="Times New Roman"/>
              </w:rPr>
              <w:t xml:space="preserve"> F.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186A97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RP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proofErr w:type="spellStart"/>
            <w:r w:rsidRPr="00455E34">
              <w:rPr>
                <w:rFonts w:cs="Times New Roman"/>
                <w:color w:val="FF0000"/>
              </w:rPr>
              <w:t>Pannace</w:t>
            </w:r>
            <w:proofErr w:type="spellEnd"/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Fabio</w:t>
            </w:r>
          </w:p>
        </w:tc>
        <w:tc>
          <w:tcPr>
            <w:tcW w:w="32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L'infermiere e la preparazione della sala operatoria. Indagine conoscitiva sui protocolli e le procedure della sala operatoria di Vibo Valentia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r w:rsidRPr="00455E34">
              <w:rPr>
                <w:rFonts w:cs="Times New Roman"/>
                <w:color w:val="FF0000"/>
              </w:rPr>
              <w:t>Prof. Barberino C.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Pr="00455E34" w:rsidRDefault="00455E34" w:rsidP="00FB0D83">
            <w:pPr>
              <w:pStyle w:val="Standard"/>
              <w:jc w:val="both"/>
              <w:rPr>
                <w:rFonts w:cs="Times New Roman"/>
                <w:color w:val="FF0000"/>
              </w:rPr>
            </w:pPr>
            <w:bookmarkStart w:id="0" w:name="_GoBack"/>
            <w:r w:rsidRPr="00455E34">
              <w:rPr>
                <w:rFonts w:cs="Times New Roman"/>
                <w:color w:val="FF0000"/>
              </w:rPr>
              <w:t>Nel controllo carriera non avendo finito gli esami si rimanda alla prossima seduta che verrà pubblicata a breve</w:t>
            </w:r>
            <w:bookmarkEnd w:id="0"/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Pasqualino</w:t>
            </w:r>
          </w:p>
        </w:tc>
        <w:tc>
          <w:tcPr>
            <w:tcW w:w="10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Carlo </w:t>
            </w:r>
            <w:proofErr w:type="spellStart"/>
            <w:r>
              <w:rPr>
                <w:rFonts w:cs="Times New Roman"/>
              </w:rPr>
              <w:t>F.sco</w:t>
            </w:r>
            <w:proofErr w:type="spellEnd"/>
          </w:p>
        </w:tc>
        <w:tc>
          <w:tcPr>
            <w:tcW w:w="32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Le complicanze acute e croniche del diabete: la gestione infermieristica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Pane R.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Rodinò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Serena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"L'efficacia del rapporto infermiere – paziente durante il trattamento chemioterapico: come la relazione d'aiuto può influire sulla riduzione dello </w:t>
            </w:r>
            <w:r>
              <w:rPr>
                <w:rFonts w:cs="Times New Roman"/>
                <w:color w:val="000000"/>
              </w:rPr>
              <w:lastRenderedPageBreak/>
              <w:t>stress psicologico del paziente oncologico"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lastRenderedPageBreak/>
              <w:t>Prof. Pane R.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  <w:color w:val="000000"/>
              </w:rPr>
            </w:pPr>
          </w:p>
        </w:tc>
      </w:tr>
      <w:tr w:rsidR="00455E34" w:rsidTr="00455E34">
        <w:tblPrEx>
          <w:tblLook w:val="04A0" w:firstRow="1" w:lastRow="0" w:firstColumn="1" w:lastColumn="0" w:noHBand="0" w:noVBand="1"/>
        </w:tblPrEx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Sirianni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Rossana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Infermieristica e yoga della risata: revisione della letteratura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Barberino C.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55E34" w:rsidTr="00455E34">
        <w:tc>
          <w:tcPr>
            <w:tcW w:w="1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Toscano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Caterina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Pluralismo etnico: assistenza infermieristica al </w:t>
            </w:r>
            <w:proofErr w:type="spellStart"/>
            <w:r>
              <w:rPr>
                <w:rFonts w:cs="Times New Roman"/>
              </w:rPr>
              <w:t>pzaiente</w:t>
            </w:r>
            <w:proofErr w:type="spellEnd"/>
            <w:r>
              <w:rPr>
                <w:rFonts w:cs="Times New Roman"/>
              </w:rPr>
              <w:t xml:space="preserve"> in fine vita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Prof. Borgese M.C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55E34" w:rsidRDefault="00455E34" w:rsidP="00FB0D83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297A47" w:rsidRDefault="00297A47" w:rsidP="00297A47">
      <w:pPr>
        <w:tabs>
          <w:tab w:val="left" w:pos="1320"/>
        </w:tabs>
      </w:pPr>
    </w:p>
    <w:p w:rsidR="00CF1653" w:rsidRDefault="00CF1653" w:rsidP="00297A47">
      <w:pPr>
        <w:tabs>
          <w:tab w:val="left" w:pos="1320"/>
        </w:tabs>
      </w:pPr>
    </w:p>
    <w:sectPr w:rsidR="00CF16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47"/>
    <w:rsid w:val="0015013F"/>
    <w:rsid w:val="00282BA1"/>
    <w:rsid w:val="00297A47"/>
    <w:rsid w:val="00374A75"/>
    <w:rsid w:val="00455E34"/>
    <w:rsid w:val="005D1FA1"/>
    <w:rsid w:val="007E3042"/>
    <w:rsid w:val="00830CE1"/>
    <w:rsid w:val="00854C65"/>
    <w:rsid w:val="00A7176F"/>
    <w:rsid w:val="00AC5492"/>
    <w:rsid w:val="00B52BF4"/>
    <w:rsid w:val="00C84639"/>
    <w:rsid w:val="00C97C12"/>
    <w:rsid w:val="00CF1653"/>
    <w:rsid w:val="00DB44AC"/>
    <w:rsid w:val="00EF1E9D"/>
    <w:rsid w:val="00FC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F4469-CF32-4965-A3E0-A84D63CB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7A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297A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2</cp:revision>
  <dcterms:created xsi:type="dcterms:W3CDTF">2020-04-28T11:36:00Z</dcterms:created>
  <dcterms:modified xsi:type="dcterms:W3CDTF">2020-04-28T11:36:00Z</dcterms:modified>
</cp:coreProperties>
</file>