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95A48" w14:textId="5BFB2D28" w:rsidR="006C09DB" w:rsidRPr="00084B7F" w:rsidRDefault="006C09DB" w:rsidP="006C09DB">
      <w:pPr>
        <w:jc w:val="both"/>
        <w:rPr>
          <w:rFonts w:ascii="Times New Roman" w:hAnsi="Times New Roman" w:cs="Times New Roman"/>
          <w:b/>
          <w:sz w:val="28"/>
          <w:szCs w:val="28"/>
        </w:rPr>
      </w:pPr>
      <w:r w:rsidRPr="00084B7F">
        <w:rPr>
          <w:rFonts w:ascii="Times New Roman" w:hAnsi="Times New Roman" w:cs="Times New Roman"/>
          <w:b/>
          <w:sz w:val="28"/>
          <w:szCs w:val="28"/>
        </w:rPr>
        <w:t xml:space="preserve">Scuola di Medicina e </w:t>
      </w:r>
      <w:r w:rsidR="00F90352" w:rsidRPr="00084B7F">
        <w:rPr>
          <w:rFonts w:ascii="Times New Roman" w:hAnsi="Times New Roman" w:cs="Times New Roman"/>
          <w:b/>
          <w:sz w:val="28"/>
          <w:szCs w:val="28"/>
        </w:rPr>
        <w:t>C</w:t>
      </w:r>
      <w:r w:rsidRPr="00084B7F">
        <w:rPr>
          <w:rFonts w:ascii="Times New Roman" w:hAnsi="Times New Roman" w:cs="Times New Roman"/>
          <w:b/>
          <w:sz w:val="28"/>
          <w:szCs w:val="28"/>
        </w:rPr>
        <w:t xml:space="preserve">hirurgia – </w:t>
      </w:r>
      <w:r w:rsidR="00EC6D10" w:rsidRPr="00084B7F">
        <w:rPr>
          <w:rFonts w:ascii="Times New Roman" w:hAnsi="Times New Roman" w:cs="Times New Roman"/>
          <w:b/>
          <w:sz w:val="28"/>
          <w:szCs w:val="28"/>
        </w:rPr>
        <w:t>CDL Infermieristica</w:t>
      </w:r>
      <w:r w:rsidRPr="00084B7F">
        <w:rPr>
          <w:rFonts w:ascii="Times New Roman" w:hAnsi="Times New Roman" w:cs="Times New Roman"/>
          <w:b/>
          <w:sz w:val="28"/>
          <w:szCs w:val="28"/>
        </w:rPr>
        <w:t xml:space="preserve"> –Corso integrato “Scienze Umane e Management”</w:t>
      </w:r>
      <w:r w:rsidR="0031606E" w:rsidRPr="00084B7F">
        <w:rPr>
          <w:rFonts w:ascii="Times New Roman" w:hAnsi="Times New Roman" w:cs="Times New Roman"/>
          <w:sz w:val="28"/>
          <w:szCs w:val="28"/>
        </w:rPr>
        <w:t xml:space="preserve"> </w:t>
      </w:r>
      <w:r w:rsidR="0031606E" w:rsidRPr="00084B7F">
        <w:rPr>
          <w:rFonts w:ascii="Times New Roman" w:hAnsi="Times New Roman" w:cs="Times New Roman"/>
          <w:b/>
          <w:sz w:val="28"/>
          <w:szCs w:val="28"/>
        </w:rPr>
        <w:t>II semestre</w:t>
      </w:r>
    </w:p>
    <w:p w14:paraId="11109728" w14:textId="448382F7" w:rsidR="0099260C" w:rsidRPr="00084B7F" w:rsidRDefault="0099260C" w:rsidP="006C09DB">
      <w:pPr>
        <w:jc w:val="both"/>
        <w:rPr>
          <w:rFonts w:ascii="Times New Roman" w:hAnsi="Times New Roman" w:cs="Times New Roman"/>
          <w:b/>
          <w:sz w:val="28"/>
          <w:szCs w:val="28"/>
        </w:rPr>
      </w:pPr>
    </w:p>
    <w:p w14:paraId="6F0275F9" w14:textId="77777777" w:rsidR="0099260C" w:rsidRPr="00084B7F" w:rsidRDefault="0099260C" w:rsidP="002F4A00">
      <w:pPr>
        <w:tabs>
          <w:tab w:val="left" w:pos="720"/>
        </w:tabs>
        <w:jc w:val="both"/>
        <w:rPr>
          <w:rFonts w:ascii="Times New Roman" w:hAnsi="Times New Roman" w:cs="Times New Roman"/>
          <w:b/>
          <w:sz w:val="28"/>
          <w:szCs w:val="28"/>
        </w:rPr>
      </w:pPr>
      <w:r w:rsidRPr="00084B7F">
        <w:rPr>
          <w:rFonts w:ascii="Times New Roman" w:hAnsi="Times New Roman" w:cs="Times New Roman"/>
          <w:b/>
          <w:sz w:val="28"/>
          <w:szCs w:val="28"/>
        </w:rPr>
        <w:t xml:space="preserve">Informazioni </w:t>
      </w:r>
    </w:p>
    <w:p w14:paraId="4C74BC4E" w14:textId="77777777" w:rsidR="0099260C" w:rsidRPr="00084B7F" w:rsidRDefault="0099260C" w:rsidP="002F4A00">
      <w:pPr>
        <w:tabs>
          <w:tab w:val="left" w:pos="720"/>
        </w:tabs>
        <w:jc w:val="both"/>
        <w:rPr>
          <w:rFonts w:ascii="Times New Roman" w:hAnsi="Times New Roman" w:cs="Times New Roman"/>
          <w:b/>
          <w:sz w:val="28"/>
          <w:szCs w:val="28"/>
        </w:rPr>
      </w:pPr>
      <w:r w:rsidRPr="00084B7F">
        <w:rPr>
          <w:rFonts w:ascii="Times New Roman" w:hAnsi="Times New Roman" w:cs="Times New Roman"/>
          <w:b/>
          <w:sz w:val="28"/>
          <w:szCs w:val="28"/>
        </w:rPr>
        <w:t>Il Corso Integrato comprende gli Insegnamenti 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8"/>
        <w:gridCol w:w="685"/>
        <w:gridCol w:w="1945"/>
        <w:gridCol w:w="3337"/>
        <w:gridCol w:w="1727"/>
      </w:tblGrid>
      <w:tr w:rsidR="003D12F3" w:rsidRPr="00084B7F" w14:paraId="7AE0FCCA" w14:textId="77777777" w:rsidTr="005928F0">
        <w:trPr>
          <w:trHeight w:val="210"/>
        </w:trPr>
        <w:tc>
          <w:tcPr>
            <w:tcW w:w="1316" w:type="pct"/>
            <w:tcBorders>
              <w:top w:val="double" w:sz="4" w:space="0" w:color="auto"/>
              <w:bottom w:val="single" w:sz="4" w:space="0" w:color="auto"/>
            </w:tcBorders>
            <w:shd w:val="clear" w:color="auto" w:fill="FFFFFF"/>
          </w:tcPr>
          <w:p w14:paraId="120FCC79" w14:textId="77777777" w:rsidR="0099260C" w:rsidRPr="00084B7F" w:rsidRDefault="0099260C" w:rsidP="00705E1B">
            <w:pPr>
              <w:rPr>
                <w:rFonts w:ascii="Times New Roman" w:hAnsi="Times New Roman" w:cs="Times New Roman"/>
                <w:bCs/>
                <w:sz w:val="28"/>
                <w:szCs w:val="28"/>
              </w:rPr>
            </w:pPr>
            <w:r w:rsidRPr="00084B7F">
              <w:rPr>
                <w:rFonts w:ascii="Times New Roman" w:hAnsi="Times New Roman" w:cs="Times New Roman"/>
                <w:bCs/>
                <w:sz w:val="28"/>
                <w:szCs w:val="28"/>
              </w:rPr>
              <w:t>Modulo</w:t>
            </w:r>
          </w:p>
        </w:tc>
        <w:tc>
          <w:tcPr>
            <w:tcW w:w="336" w:type="pct"/>
            <w:tcBorders>
              <w:top w:val="double" w:sz="4" w:space="0" w:color="auto"/>
              <w:bottom w:val="single" w:sz="4" w:space="0" w:color="auto"/>
            </w:tcBorders>
            <w:shd w:val="clear" w:color="auto" w:fill="FFFFFF"/>
          </w:tcPr>
          <w:p w14:paraId="0323E5E6" w14:textId="77777777" w:rsidR="0099260C" w:rsidRPr="00084B7F" w:rsidRDefault="0099260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CFU</w:t>
            </w:r>
          </w:p>
        </w:tc>
        <w:tc>
          <w:tcPr>
            <w:tcW w:w="845" w:type="pct"/>
            <w:tcBorders>
              <w:top w:val="double" w:sz="4" w:space="0" w:color="auto"/>
              <w:bottom w:val="single" w:sz="4" w:space="0" w:color="auto"/>
            </w:tcBorders>
            <w:shd w:val="clear" w:color="auto" w:fill="FFFFFF"/>
          </w:tcPr>
          <w:p w14:paraId="133754EA" w14:textId="77777777" w:rsidR="0099260C" w:rsidRPr="00084B7F" w:rsidRDefault="0099260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Docente</w:t>
            </w:r>
          </w:p>
        </w:tc>
        <w:tc>
          <w:tcPr>
            <w:tcW w:w="1573" w:type="pct"/>
            <w:tcBorders>
              <w:top w:val="double" w:sz="4" w:space="0" w:color="auto"/>
              <w:bottom w:val="single" w:sz="4" w:space="0" w:color="auto"/>
            </w:tcBorders>
            <w:shd w:val="clear" w:color="auto" w:fill="FFFFFF"/>
          </w:tcPr>
          <w:p w14:paraId="4CC15CDE" w14:textId="77777777" w:rsidR="0099260C" w:rsidRPr="00084B7F" w:rsidRDefault="0099260C" w:rsidP="0099260C">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email</w:t>
            </w:r>
            <w:proofErr w:type="gramEnd"/>
          </w:p>
        </w:tc>
        <w:tc>
          <w:tcPr>
            <w:tcW w:w="929" w:type="pct"/>
            <w:tcBorders>
              <w:top w:val="double" w:sz="4" w:space="0" w:color="auto"/>
              <w:bottom w:val="single" w:sz="4" w:space="0" w:color="auto"/>
            </w:tcBorders>
            <w:shd w:val="clear" w:color="auto" w:fill="FFFFFF"/>
          </w:tcPr>
          <w:p w14:paraId="3114828C" w14:textId="77777777" w:rsidR="0099260C" w:rsidRPr="00084B7F" w:rsidRDefault="0099260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Orario ricevimento</w:t>
            </w:r>
          </w:p>
        </w:tc>
      </w:tr>
      <w:tr w:rsidR="003D12F3" w:rsidRPr="00084B7F" w14:paraId="498F0DD5" w14:textId="77777777" w:rsidTr="005928F0">
        <w:trPr>
          <w:trHeight w:val="210"/>
        </w:trPr>
        <w:tc>
          <w:tcPr>
            <w:tcW w:w="1316" w:type="pct"/>
            <w:tcBorders>
              <w:top w:val="double" w:sz="4" w:space="0" w:color="auto"/>
              <w:bottom w:val="single" w:sz="4" w:space="0" w:color="auto"/>
            </w:tcBorders>
            <w:shd w:val="clear" w:color="auto" w:fill="FFFFFF"/>
          </w:tcPr>
          <w:p w14:paraId="2AEEBDA6" w14:textId="5252706B" w:rsidR="0099260C" w:rsidRPr="00084B7F" w:rsidRDefault="0099260C" w:rsidP="00705E1B">
            <w:pPr>
              <w:rPr>
                <w:rFonts w:ascii="Times New Roman" w:hAnsi="Times New Roman" w:cs="Times New Roman"/>
                <w:bCs/>
                <w:sz w:val="28"/>
                <w:szCs w:val="28"/>
              </w:rPr>
            </w:pPr>
            <w:r w:rsidRPr="00084B7F">
              <w:rPr>
                <w:rFonts w:ascii="Times New Roman" w:hAnsi="Times New Roman" w:cs="Times New Roman"/>
                <w:bCs/>
                <w:sz w:val="28"/>
                <w:szCs w:val="28"/>
              </w:rPr>
              <w:t>M-PSI/01–PSICOLOGIA</w:t>
            </w:r>
          </w:p>
          <w:p w14:paraId="244EB99C" w14:textId="24FC4BB7" w:rsidR="0099260C" w:rsidRPr="00084B7F" w:rsidRDefault="0099260C" w:rsidP="00705E1B">
            <w:pPr>
              <w:rPr>
                <w:rFonts w:ascii="Times New Roman" w:hAnsi="Times New Roman" w:cs="Times New Roman"/>
                <w:bCs/>
                <w:sz w:val="28"/>
                <w:szCs w:val="28"/>
              </w:rPr>
            </w:pPr>
            <w:r w:rsidRPr="00084B7F">
              <w:rPr>
                <w:rFonts w:ascii="Times New Roman" w:hAnsi="Times New Roman" w:cs="Times New Roman"/>
                <w:bCs/>
                <w:sz w:val="28"/>
                <w:szCs w:val="28"/>
              </w:rPr>
              <w:t>GENERALE</w:t>
            </w:r>
          </w:p>
        </w:tc>
        <w:tc>
          <w:tcPr>
            <w:tcW w:w="336" w:type="pct"/>
            <w:tcBorders>
              <w:top w:val="double" w:sz="4" w:space="0" w:color="auto"/>
              <w:bottom w:val="single" w:sz="4" w:space="0" w:color="auto"/>
            </w:tcBorders>
            <w:shd w:val="clear" w:color="auto" w:fill="FFFFFF"/>
          </w:tcPr>
          <w:p w14:paraId="7B33629F" w14:textId="47A2F667" w:rsidR="0099260C" w:rsidRPr="00084B7F" w:rsidRDefault="0099260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2</w:t>
            </w:r>
          </w:p>
        </w:tc>
        <w:tc>
          <w:tcPr>
            <w:tcW w:w="845" w:type="pct"/>
            <w:tcBorders>
              <w:top w:val="double" w:sz="4" w:space="0" w:color="auto"/>
              <w:bottom w:val="single" w:sz="4" w:space="0" w:color="auto"/>
            </w:tcBorders>
            <w:shd w:val="clear" w:color="auto" w:fill="FFFFFF"/>
          </w:tcPr>
          <w:p w14:paraId="7D5B5C81" w14:textId="427EA742" w:rsidR="0099260C" w:rsidRPr="00084B7F" w:rsidRDefault="002500AF"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 xml:space="preserve">Daniela MALANGONE </w:t>
            </w:r>
          </w:p>
        </w:tc>
        <w:tc>
          <w:tcPr>
            <w:tcW w:w="1573" w:type="pct"/>
            <w:tcBorders>
              <w:top w:val="double" w:sz="4" w:space="0" w:color="auto"/>
              <w:bottom w:val="single" w:sz="4" w:space="0" w:color="auto"/>
            </w:tcBorders>
            <w:shd w:val="clear" w:color="auto" w:fill="FFFFFF"/>
          </w:tcPr>
          <w:p w14:paraId="34F8ACB0" w14:textId="1E15B99E" w:rsidR="00BD51F0" w:rsidRPr="00084B7F" w:rsidRDefault="002500AF"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daniela.malangone@unicz.it</w:t>
            </w:r>
          </w:p>
        </w:tc>
        <w:tc>
          <w:tcPr>
            <w:tcW w:w="929" w:type="pct"/>
            <w:tcBorders>
              <w:top w:val="double" w:sz="4" w:space="0" w:color="auto"/>
              <w:bottom w:val="single" w:sz="4" w:space="0" w:color="auto"/>
            </w:tcBorders>
            <w:shd w:val="clear" w:color="auto" w:fill="FFFFFF"/>
          </w:tcPr>
          <w:p w14:paraId="43059E19" w14:textId="57690C9A" w:rsidR="0099260C" w:rsidRPr="00084B7F" w:rsidRDefault="00BD51F0" w:rsidP="0099260C">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r w:rsidRPr="00084B7F">
              <w:rPr>
                <w:rFonts w:ascii="Times New Roman" w:hAnsi="Times New Roman" w:cs="Times New Roman"/>
                <w:bCs/>
                <w:sz w:val="28"/>
                <w:szCs w:val="28"/>
              </w:rPr>
              <w:t xml:space="preserve"> appuntamento da concordare via mail</w:t>
            </w:r>
          </w:p>
        </w:tc>
      </w:tr>
      <w:tr w:rsidR="00706A39" w:rsidRPr="00084B7F" w14:paraId="1E855677" w14:textId="77777777" w:rsidTr="005928F0">
        <w:trPr>
          <w:trHeight w:val="210"/>
        </w:trPr>
        <w:tc>
          <w:tcPr>
            <w:tcW w:w="1316" w:type="pct"/>
            <w:tcBorders>
              <w:top w:val="single" w:sz="4" w:space="0" w:color="auto"/>
              <w:bottom w:val="single" w:sz="4" w:space="0" w:color="auto"/>
            </w:tcBorders>
            <w:shd w:val="clear" w:color="auto" w:fill="FFFFFF"/>
          </w:tcPr>
          <w:p w14:paraId="10127BAC" w14:textId="4C76EEFB" w:rsidR="0099260C" w:rsidRPr="00084B7F" w:rsidRDefault="0099260C" w:rsidP="00C252A8">
            <w:pPr>
              <w:spacing w:after="0"/>
              <w:rPr>
                <w:rFonts w:ascii="Times New Roman" w:hAnsi="Times New Roman" w:cs="Times New Roman"/>
                <w:bCs/>
                <w:sz w:val="28"/>
                <w:szCs w:val="28"/>
              </w:rPr>
            </w:pPr>
            <w:r w:rsidRPr="00084B7F">
              <w:rPr>
                <w:rFonts w:ascii="Times New Roman" w:hAnsi="Times New Roman" w:cs="Times New Roman"/>
                <w:bCs/>
                <w:sz w:val="28"/>
                <w:szCs w:val="28"/>
              </w:rPr>
              <w:t>IUS/07–DIRITTO DEL LAVORO</w:t>
            </w:r>
          </w:p>
        </w:tc>
        <w:tc>
          <w:tcPr>
            <w:tcW w:w="336" w:type="pct"/>
            <w:tcBorders>
              <w:top w:val="single" w:sz="4" w:space="0" w:color="auto"/>
              <w:bottom w:val="single" w:sz="4" w:space="0" w:color="auto"/>
            </w:tcBorders>
            <w:shd w:val="clear" w:color="auto" w:fill="FFFFFF"/>
          </w:tcPr>
          <w:p w14:paraId="301F406A" w14:textId="77777777" w:rsidR="0099260C" w:rsidRPr="00084B7F" w:rsidRDefault="0099260C" w:rsidP="00C252A8">
            <w:pPr>
              <w:spacing w:after="0"/>
              <w:jc w:val="both"/>
              <w:rPr>
                <w:rFonts w:ascii="Times New Roman" w:hAnsi="Times New Roman" w:cs="Times New Roman"/>
                <w:bCs/>
                <w:sz w:val="28"/>
                <w:szCs w:val="28"/>
              </w:rPr>
            </w:pPr>
            <w:r w:rsidRPr="00084B7F">
              <w:rPr>
                <w:rFonts w:ascii="Times New Roman" w:hAnsi="Times New Roman" w:cs="Times New Roman"/>
                <w:bCs/>
                <w:sz w:val="28"/>
                <w:szCs w:val="28"/>
              </w:rPr>
              <w:t xml:space="preserve">1 </w:t>
            </w:r>
          </w:p>
        </w:tc>
        <w:tc>
          <w:tcPr>
            <w:tcW w:w="845" w:type="pct"/>
            <w:tcBorders>
              <w:top w:val="single" w:sz="4" w:space="0" w:color="auto"/>
              <w:bottom w:val="single" w:sz="4" w:space="0" w:color="auto"/>
            </w:tcBorders>
            <w:shd w:val="clear" w:color="auto" w:fill="FFFFFF"/>
          </w:tcPr>
          <w:p w14:paraId="4EF0007D" w14:textId="77777777" w:rsidR="0099260C" w:rsidRPr="00084B7F" w:rsidRDefault="008505BC" w:rsidP="00C252A8">
            <w:pPr>
              <w:spacing w:after="0"/>
              <w:jc w:val="both"/>
              <w:rPr>
                <w:rFonts w:ascii="Times New Roman" w:hAnsi="Times New Roman" w:cs="Times New Roman"/>
                <w:bCs/>
                <w:sz w:val="28"/>
                <w:szCs w:val="28"/>
              </w:rPr>
            </w:pPr>
            <w:r w:rsidRPr="00084B7F">
              <w:rPr>
                <w:rFonts w:ascii="Times New Roman" w:hAnsi="Times New Roman" w:cs="Times New Roman"/>
                <w:bCs/>
                <w:sz w:val="28"/>
                <w:szCs w:val="28"/>
              </w:rPr>
              <w:t>Mariagrazia</w:t>
            </w:r>
          </w:p>
          <w:p w14:paraId="512ACBCD" w14:textId="3E37E446" w:rsidR="008505BC" w:rsidRPr="00084B7F" w:rsidRDefault="008505BC" w:rsidP="00C252A8">
            <w:pPr>
              <w:spacing w:after="0"/>
              <w:jc w:val="both"/>
              <w:rPr>
                <w:rFonts w:ascii="Times New Roman" w:hAnsi="Times New Roman" w:cs="Times New Roman"/>
                <w:bCs/>
                <w:sz w:val="28"/>
                <w:szCs w:val="28"/>
              </w:rPr>
            </w:pPr>
            <w:r w:rsidRPr="00084B7F">
              <w:rPr>
                <w:rFonts w:ascii="Times New Roman" w:hAnsi="Times New Roman" w:cs="Times New Roman"/>
                <w:bCs/>
                <w:sz w:val="28"/>
                <w:szCs w:val="28"/>
              </w:rPr>
              <w:t>LAMANNIS</w:t>
            </w:r>
          </w:p>
        </w:tc>
        <w:tc>
          <w:tcPr>
            <w:tcW w:w="1573" w:type="pct"/>
            <w:tcBorders>
              <w:top w:val="single" w:sz="4" w:space="0" w:color="auto"/>
              <w:bottom w:val="single" w:sz="4" w:space="0" w:color="auto"/>
            </w:tcBorders>
            <w:shd w:val="clear" w:color="auto" w:fill="FFFFFF"/>
          </w:tcPr>
          <w:p w14:paraId="71D947DE" w14:textId="695C7325" w:rsidR="003D12F3" w:rsidRPr="00084B7F" w:rsidRDefault="008505BC" w:rsidP="00C252A8">
            <w:pPr>
              <w:spacing w:after="0"/>
              <w:jc w:val="both"/>
              <w:rPr>
                <w:rFonts w:ascii="Times New Roman" w:hAnsi="Times New Roman" w:cs="Times New Roman"/>
                <w:bCs/>
                <w:sz w:val="28"/>
                <w:szCs w:val="28"/>
              </w:rPr>
            </w:pPr>
            <w:r w:rsidRPr="00084B7F">
              <w:rPr>
                <w:rFonts w:ascii="Times New Roman" w:hAnsi="Times New Roman" w:cs="Times New Roman"/>
                <w:bCs/>
                <w:sz w:val="28"/>
                <w:szCs w:val="28"/>
              </w:rPr>
              <w:t>m.lamannis@unicz.it</w:t>
            </w:r>
          </w:p>
        </w:tc>
        <w:tc>
          <w:tcPr>
            <w:tcW w:w="929" w:type="pct"/>
            <w:tcBorders>
              <w:top w:val="single" w:sz="4" w:space="0" w:color="auto"/>
              <w:bottom w:val="single" w:sz="4" w:space="0" w:color="auto"/>
            </w:tcBorders>
            <w:shd w:val="clear" w:color="auto" w:fill="FFFFFF"/>
          </w:tcPr>
          <w:p w14:paraId="48923983" w14:textId="77777777" w:rsidR="00C252A8" w:rsidRPr="00084B7F" w:rsidRDefault="00C252A8" w:rsidP="00C252A8">
            <w:pPr>
              <w:spacing w:after="0"/>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p>
          <w:p w14:paraId="2CB52172" w14:textId="77777777" w:rsidR="00C252A8" w:rsidRPr="00084B7F" w:rsidRDefault="00C252A8" w:rsidP="00C252A8">
            <w:pPr>
              <w:spacing w:after="0"/>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appuntamento</w:t>
            </w:r>
            <w:proofErr w:type="gramEnd"/>
          </w:p>
          <w:p w14:paraId="3BD0D780" w14:textId="77777777" w:rsidR="00C252A8" w:rsidRPr="00084B7F" w:rsidRDefault="00C252A8" w:rsidP="00C252A8">
            <w:pPr>
              <w:spacing w:after="0"/>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da</w:t>
            </w:r>
            <w:proofErr w:type="gramEnd"/>
            <w:r w:rsidRPr="00084B7F">
              <w:rPr>
                <w:rFonts w:ascii="Times New Roman" w:hAnsi="Times New Roman" w:cs="Times New Roman"/>
                <w:bCs/>
                <w:sz w:val="28"/>
                <w:szCs w:val="28"/>
              </w:rPr>
              <w:t xml:space="preserve"> concordare</w:t>
            </w:r>
          </w:p>
          <w:p w14:paraId="37A70C08" w14:textId="55E80F1B" w:rsidR="0099260C" w:rsidRPr="00084B7F" w:rsidRDefault="00C252A8" w:rsidP="00C252A8">
            <w:pPr>
              <w:spacing w:after="0"/>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via</w:t>
            </w:r>
            <w:proofErr w:type="gramEnd"/>
            <w:r w:rsidRPr="00084B7F">
              <w:rPr>
                <w:rFonts w:ascii="Times New Roman" w:hAnsi="Times New Roman" w:cs="Times New Roman"/>
                <w:bCs/>
                <w:sz w:val="28"/>
                <w:szCs w:val="28"/>
              </w:rPr>
              <w:t xml:space="preserve"> mail</w:t>
            </w:r>
          </w:p>
        </w:tc>
      </w:tr>
      <w:tr w:rsidR="003D12F3" w:rsidRPr="00084B7F" w14:paraId="5EB59D69" w14:textId="77777777" w:rsidTr="005928F0">
        <w:trPr>
          <w:trHeight w:val="210"/>
        </w:trPr>
        <w:tc>
          <w:tcPr>
            <w:tcW w:w="1316" w:type="pct"/>
            <w:tcBorders>
              <w:top w:val="single" w:sz="4" w:space="0" w:color="auto"/>
              <w:bottom w:val="single" w:sz="4" w:space="0" w:color="auto"/>
            </w:tcBorders>
            <w:shd w:val="clear" w:color="auto" w:fill="FFFFFF"/>
          </w:tcPr>
          <w:p w14:paraId="7C52D89C" w14:textId="62D35479" w:rsidR="0099260C" w:rsidRPr="00084B7F" w:rsidRDefault="003D12F3" w:rsidP="00705E1B">
            <w:pPr>
              <w:rPr>
                <w:rFonts w:ascii="Times New Roman" w:hAnsi="Times New Roman" w:cs="Times New Roman"/>
                <w:bCs/>
                <w:sz w:val="28"/>
                <w:szCs w:val="28"/>
              </w:rPr>
            </w:pPr>
            <w:r w:rsidRPr="00084B7F">
              <w:rPr>
                <w:rFonts w:ascii="Times New Roman" w:hAnsi="Times New Roman" w:cs="Times New Roman"/>
                <w:bCs/>
                <w:sz w:val="28"/>
                <w:szCs w:val="28"/>
              </w:rPr>
              <w:t>SECS-P/07–ECONOMIA AZIENDALE</w:t>
            </w:r>
          </w:p>
        </w:tc>
        <w:tc>
          <w:tcPr>
            <w:tcW w:w="336" w:type="pct"/>
            <w:tcBorders>
              <w:top w:val="single" w:sz="4" w:space="0" w:color="auto"/>
              <w:bottom w:val="single" w:sz="4" w:space="0" w:color="auto"/>
            </w:tcBorders>
            <w:shd w:val="clear" w:color="auto" w:fill="FFFFFF"/>
          </w:tcPr>
          <w:p w14:paraId="114CE085" w14:textId="6BF03762" w:rsidR="0099260C" w:rsidRPr="00084B7F" w:rsidRDefault="003D12F3"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1</w:t>
            </w:r>
          </w:p>
        </w:tc>
        <w:tc>
          <w:tcPr>
            <w:tcW w:w="845" w:type="pct"/>
            <w:tcBorders>
              <w:top w:val="single" w:sz="4" w:space="0" w:color="auto"/>
              <w:bottom w:val="single" w:sz="4" w:space="0" w:color="auto"/>
            </w:tcBorders>
            <w:shd w:val="clear" w:color="auto" w:fill="FFFFFF"/>
          </w:tcPr>
          <w:p w14:paraId="4D4E0DEE" w14:textId="27A5A193" w:rsidR="0099260C" w:rsidRPr="00084B7F" w:rsidRDefault="008505B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Giorgia ROTUNDO</w:t>
            </w:r>
          </w:p>
        </w:tc>
        <w:tc>
          <w:tcPr>
            <w:tcW w:w="1573" w:type="pct"/>
            <w:tcBorders>
              <w:top w:val="single" w:sz="4" w:space="0" w:color="auto"/>
              <w:bottom w:val="single" w:sz="4" w:space="0" w:color="auto"/>
            </w:tcBorders>
            <w:shd w:val="clear" w:color="auto" w:fill="FFFFFF"/>
          </w:tcPr>
          <w:p w14:paraId="46794578" w14:textId="75EDEDF8" w:rsidR="0099260C" w:rsidRPr="00084B7F" w:rsidRDefault="008505BC" w:rsidP="0099260C">
            <w:pPr>
              <w:jc w:val="both"/>
              <w:rPr>
                <w:rFonts w:ascii="Times New Roman" w:hAnsi="Times New Roman" w:cs="Times New Roman"/>
                <w:bCs/>
                <w:sz w:val="28"/>
                <w:szCs w:val="28"/>
              </w:rPr>
            </w:pPr>
            <w:r w:rsidRPr="00084B7F">
              <w:rPr>
                <w:rFonts w:ascii="Times New Roman" w:hAnsi="Times New Roman" w:cs="Times New Roman"/>
                <w:bCs/>
                <w:sz w:val="28"/>
                <w:szCs w:val="28"/>
              </w:rPr>
              <w:t>grotundo@unicz.it</w:t>
            </w:r>
          </w:p>
        </w:tc>
        <w:tc>
          <w:tcPr>
            <w:tcW w:w="929" w:type="pct"/>
            <w:tcBorders>
              <w:top w:val="single" w:sz="4" w:space="0" w:color="auto"/>
              <w:bottom w:val="single" w:sz="4" w:space="0" w:color="auto"/>
            </w:tcBorders>
            <w:shd w:val="clear" w:color="auto" w:fill="FFFFFF"/>
          </w:tcPr>
          <w:p w14:paraId="356AD68D" w14:textId="5FBF7CEB" w:rsidR="0099260C" w:rsidRPr="00084B7F" w:rsidRDefault="005928F0" w:rsidP="0099260C">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r w:rsidRPr="00084B7F">
              <w:rPr>
                <w:rFonts w:ascii="Times New Roman" w:hAnsi="Times New Roman" w:cs="Times New Roman"/>
                <w:bCs/>
                <w:sz w:val="28"/>
                <w:szCs w:val="28"/>
              </w:rPr>
              <w:t xml:space="preserve"> appuntamento da concordare via mail</w:t>
            </w:r>
          </w:p>
        </w:tc>
      </w:tr>
      <w:tr w:rsidR="005928F0" w:rsidRPr="00084B7F" w14:paraId="0E5621D1" w14:textId="77777777" w:rsidTr="005928F0">
        <w:trPr>
          <w:trHeight w:val="210"/>
        </w:trPr>
        <w:tc>
          <w:tcPr>
            <w:tcW w:w="1316" w:type="pct"/>
            <w:tcBorders>
              <w:top w:val="single" w:sz="4" w:space="0" w:color="auto"/>
              <w:bottom w:val="single" w:sz="4" w:space="0" w:color="auto"/>
            </w:tcBorders>
            <w:shd w:val="clear" w:color="auto" w:fill="FFFFFF"/>
          </w:tcPr>
          <w:p w14:paraId="7864BC34" w14:textId="5799C70A" w:rsidR="005928F0" w:rsidRPr="00084B7F" w:rsidRDefault="005928F0" w:rsidP="005928F0">
            <w:pPr>
              <w:rPr>
                <w:rFonts w:ascii="Times New Roman" w:hAnsi="Times New Roman" w:cs="Times New Roman"/>
                <w:bCs/>
                <w:sz w:val="28"/>
                <w:szCs w:val="28"/>
                <w:lang w:val="en-US"/>
              </w:rPr>
            </w:pPr>
            <w:r w:rsidRPr="00084B7F">
              <w:rPr>
                <w:rFonts w:ascii="Times New Roman" w:hAnsi="Times New Roman" w:cs="Times New Roman"/>
                <w:bCs/>
                <w:sz w:val="28"/>
                <w:szCs w:val="28"/>
                <w:lang w:val="en-US"/>
              </w:rPr>
              <w:t>M-PED/01–PEDAGOGIA GENERALE</w:t>
            </w:r>
          </w:p>
        </w:tc>
        <w:tc>
          <w:tcPr>
            <w:tcW w:w="336" w:type="pct"/>
            <w:tcBorders>
              <w:top w:val="single" w:sz="4" w:space="0" w:color="auto"/>
              <w:bottom w:val="single" w:sz="4" w:space="0" w:color="auto"/>
            </w:tcBorders>
            <w:shd w:val="clear" w:color="auto" w:fill="FFFFFF"/>
          </w:tcPr>
          <w:p w14:paraId="4B9508C8" w14:textId="2C70B30F" w:rsidR="005928F0" w:rsidRPr="00084B7F" w:rsidRDefault="005928F0" w:rsidP="005928F0">
            <w:pPr>
              <w:jc w:val="both"/>
              <w:rPr>
                <w:rFonts w:ascii="Times New Roman" w:hAnsi="Times New Roman" w:cs="Times New Roman"/>
                <w:bCs/>
                <w:sz w:val="28"/>
                <w:szCs w:val="28"/>
                <w:lang w:val="en-US"/>
              </w:rPr>
            </w:pPr>
            <w:r w:rsidRPr="00084B7F">
              <w:rPr>
                <w:rFonts w:ascii="Times New Roman" w:hAnsi="Times New Roman" w:cs="Times New Roman"/>
                <w:bCs/>
                <w:sz w:val="28"/>
                <w:szCs w:val="28"/>
                <w:lang w:val="en-US"/>
              </w:rPr>
              <w:t>1</w:t>
            </w:r>
          </w:p>
        </w:tc>
        <w:tc>
          <w:tcPr>
            <w:tcW w:w="845" w:type="pct"/>
            <w:tcBorders>
              <w:top w:val="single" w:sz="4" w:space="0" w:color="auto"/>
              <w:bottom w:val="single" w:sz="4" w:space="0" w:color="auto"/>
            </w:tcBorders>
            <w:shd w:val="clear" w:color="auto" w:fill="FFFFFF"/>
          </w:tcPr>
          <w:p w14:paraId="2F7EBE18" w14:textId="61D57C8F" w:rsidR="005928F0" w:rsidRPr="00084B7F" w:rsidRDefault="00304680" w:rsidP="005928F0">
            <w:pPr>
              <w:jc w:val="both"/>
              <w:rPr>
                <w:rFonts w:ascii="Times New Roman" w:hAnsi="Times New Roman" w:cs="Times New Roman"/>
                <w:bCs/>
                <w:sz w:val="28"/>
                <w:szCs w:val="28"/>
              </w:rPr>
            </w:pPr>
            <w:r w:rsidRPr="00084B7F">
              <w:rPr>
                <w:rFonts w:ascii="Times New Roman" w:hAnsi="Times New Roman" w:cs="Times New Roman"/>
                <w:bCs/>
                <w:sz w:val="28"/>
                <w:szCs w:val="28"/>
              </w:rPr>
              <w:t>Gallo Pasquale</w:t>
            </w:r>
          </w:p>
        </w:tc>
        <w:tc>
          <w:tcPr>
            <w:tcW w:w="1573" w:type="pct"/>
            <w:tcBorders>
              <w:top w:val="single" w:sz="4" w:space="0" w:color="auto"/>
              <w:bottom w:val="single" w:sz="4" w:space="0" w:color="auto"/>
            </w:tcBorders>
            <w:shd w:val="clear" w:color="auto" w:fill="FFFFFF"/>
          </w:tcPr>
          <w:p w14:paraId="2C4F659A" w14:textId="14783C16" w:rsidR="005928F0" w:rsidRPr="00084B7F" w:rsidRDefault="005928F0" w:rsidP="005928F0">
            <w:pPr>
              <w:jc w:val="both"/>
              <w:rPr>
                <w:rFonts w:ascii="Times New Roman" w:hAnsi="Times New Roman" w:cs="Times New Roman"/>
                <w:bCs/>
                <w:sz w:val="28"/>
                <w:szCs w:val="28"/>
              </w:rPr>
            </w:pPr>
          </w:p>
        </w:tc>
        <w:tc>
          <w:tcPr>
            <w:tcW w:w="929" w:type="pct"/>
            <w:tcBorders>
              <w:top w:val="single" w:sz="4" w:space="0" w:color="auto"/>
              <w:bottom w:val="single" w:sz="4" w:space="0" w:color="auto"/>
            </w:tcBorders>
            <w:shd w:val="clear" w:color="auto" w:fill="FFFFFF"/>
          </w:tcPr>
          <w:p w14:paraId="7CF99856" w14:textId="7155A8F7" w:rsidR="005928F0" w:rsidRPr="00084B7F" w:rsidRDefault="005928F0" w:rsidP="005928F0">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r w:rsidRPr="00084B7F">
              <w:rPr>
                <w:rFonts w:ascii="Times New Roman" w:hAnsi="Times New Roman" w:cs="Times New Roman"/>
                <w:bCs/>
                <w:sz w:val="28"/>
                <w:szCs w:val="28"/>
              </w:rPr>
              <w:t xml:space="preserve"> appuntamento da concordare via mail</w:t>
            </w:r>
          </w:p>
        </w:tc>
      </w:tr>
      <w:tr w:rsidR="005928F0" w:rsidRPr="00084B7F" w14:paraId="723FC050" w14:textId="77777777" w:rsidTr="005928F0">
        <w:trPr>
          <w:trHeight w:val="279"/>
        </w:trPr>
        <w:tc>
          <w:tcPr>
            <w:tcW w:w="1316" w:type="pct"/>
            <w:tcBorders>
              <w:top w:val="single" w:sz="4" w:space="0" w:color="auto"/>
              <w:bottom w:val="single" w:sz="4" w:space="0" w:color="auto"/>
            </w:tcBorders>
            <w:shd w:val="clear" w:color="auto" w:fill="FFFFFF"/>
          </w:tcPr>
          <w:p w14:paraId="195C0B19" w14:textId="0670CCAC" w:rsidR="005928F0" w:rsidRPr="00084B7F" w:rsidRDefault="005928F0" w:rsidP="005928F0">
            <w:pPr>
              <w:rPr>
                <w:rFonts w:ascii="Times New Roman" w:hAnsi="Times New Roman" w:cs="Times New Roman"/>
                <w:bCs/>
                <w:sz w:val="28"/>
                <w:szCs w:val="28"/>
              </w:rPr>
            </w:pPr>
            <w:r w:rsidRPr="00084B7F">
              <w:rPr>
                <w:rFonts w:ascii="Times New Roman" w:hAnsi="Times New Roman" w:cs="Times New Roman"/>
                <w:bCs/>
                <w:sz w:val="28"/>
                <w:szCs w:val="28"/>
              </w:rPr>
              <w:t>MED/42–IGIENE GENERALE E APPLICATA</w:t>
            </w:r>
          </w:p>
        </w:tc>
        <w:tc>
          <w:tcPr>
            <w:tcW w:w="336" w:type="pct"/>
            <w:tcBorders>
              <w:top w:val="single" w:sz="4" w:space="0" w:color="auto"/>
              <w:bottom w:val="single" w:sz="4" w:space="0" w:color="auto"/>
            </w:tcBorders>
            <w:shd w:val="clear" w:color="auto" w:fill="FFFFFF"/>
          </w:tcPr>
          <w:p w14:paraId="7B226C16" w14:textId="6D5E18F7" w:rsidR="005928F0" w:rsidRPr="00084B7F" w:rsidRDefault="005928F0" w:rsidP="005928F0">
            <w:pPr>
              <w:jc w:val="both"/>
              <w:rPr>
                <w:rFonts w:ascii="Times New Roman" w:hAnsi="Times New Roman" w:cs="Times New Roman"/>
                <w:bCs/>
                <w:sz w:val="28"/>
                <w:szCs w:val="28"/>
              </w:rPr>
            </w:pPr>
            <w:r w:rsidRPr="00084B7F">
              <w:rPr>
                <w:rFonts w:ascii="Times New Roman" w:hAnsi="Times New Roman" w:cs="Times New Roman"/>
                <w:bCs/>
                <w:sz w:val="28"/>
                <w:szCs w:val="28"/>
              </w:rPr>
              <w:t>1</w:t>
            </w:r>
          </w:p>
        </w:tc>
        <w:tc>
          <w:tcPr>
            <w:tcW w:w="845" w:type="pct"/>
            <w:tcBorders>
              <w:top w:val="single" w:sz="4" w:space="0" w:color="auto"/>
              <w:bottom w:val="single" w:sz="4" w:space="0" w:color="auto"/>
            </w:tcBorders>
            <w:shd w:val="clear" w:color="auto" w:fill="FFFFFF"/>
          </w:tcPr>
          <w:p w14:paraId="04531736" w14:textId="0CA1CFCD" w:rsidR="005928F0" w:rsidRPr="00084B7F" w:rsidRDefault="00C06C9E" w:rsidP="005928F0">
            <w:pPr>
              <w:jc w:val="both"/>
              <w:rPr>
                <w:rFonts w:ascii="Times New Roman" w:hAnsi="Times New Roman" w:cs="Times New Roman"/>
                <w:bCs/>
                <w:sz w:val="28"/>
                <w:szCs w:val="28"/>
              </w:rPr>
            </w:pPr>
            <w:r w:rsidRPr="00084B7F">
              <w:rPr>
                <w:rFonts w:ascii="Times New Roman" w:hAnsi="Times New Roman" w:cs="Times New Roman"/>
                <w:bCs/>
                <w:sz w:val="28"/>
                <w:szCs w:val="28"/>
              </w:rPr>
              <w:t>Spinelli Annalisa</w:t>
            </w:r>
          </w:p>
        </w:tc>
        <w:tc>
          <w:tcPr>
            <w:tcW w:w="1573" w:type="pct"/>
            <w:tcBorders>
              <w:top w:val="single" w:sz="4" w:space="0" w:color="auto"/>
              <w:bottom w:val="single" w:sz="4" w:space="0" w:color="auto"/>
            </w:tcBorders>
            <w:shd w:val="clear" w:color="auto" w:fill="FFFFFF"/>
          </w:tcPr>
          <w:p w14:paraId="02AE2C8A" w14:textId="09AB4485" w:rsidR="005928F0" w:rsidRPr="00084B7F" w:rsidRDefault="005928F0" w:rsidP="005928F0">
            <w:pPr>
              <w:jc w:val="both"/>
              <w:rPr>
                <w:rFonts w:ascii="Times New Roman" w:hAnsi="Times New Roman" w:cs="Times New Roman"/>
                <w:bCs/>
                <w:sz w:val="28"/>
                <w:szCs w:val="28"/>
              </w:rPr>
            </w:pPr>
          </w:p>
        </w:tc>
        <w:tc>
          <w:tcPr>
            <w:tcW w:w="929" w:type="pct"/>
            <w:tcBorders>
              <w:top w:val="single" w:sz="4" w:space="0" w:color="auto"/>
              <w:bottom w:val="single" w:sz="4" w:space="0" w:color="auto"/>
            </w:tcBorders>
            <w:shd w:val="clear" w:color="auto" w:fill="FFFFFF"/>
          </w:tcPr>
          <w:p w14:paraId="6EEF6D44" w14:textId="78E8CF39" w:rsidR="005928F0" w:rsidRPr="00084B7F" w:rsidRDefault="005928F0" w:rsidP="005928F0">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r w:rsidRPr="00084B7F">
              <w:rPr>
                <w:rFonts w:ascii="Times New Roman" w:hAnsi="Times New Roman" w:cs="Times New Roman"/>
                <w:bCs/>
                <w:sz w:val="28"/>
                <w:szCs w:val="28"/>
              </w:rPr>
              <w:t xml:space="preserve"> appuntamento da concordare via mail</w:t>
            </w:r>
          </w:p>
        </w:tc>
      </w:tr>
      <w:tr w:rsidR="005928F0" w:rsidRPr="00084B7F" w14:paraId="3C853FC7" w14:textId="77777777" w:rsidTr="005928F0">
        <w:trPr>
          <w:trHeight w:val="210"/>
        </w:trPr>
        <w:tc>
          <w:tcPr>
            <w:tcW w:w="1316" w:type="pct"/>
            <w:tcBorders>
              <w:top w:val="single" w:sz="4" w:space="0" w:color="auto"/>
              <w:bottom w:val="single" w:sz="4" w:space="0" w:color="auto"/>
            </w:tcBorders>
            <w:shd w:val="clear" w:color="auto" w:fill="FFFFFF"/>
          </w:tcPr>
          <w:p w14:paraId="12C1C283" w14:textId="6C84B1E1" w:rsidR="005928F0" w:rsidRPr="00084B7F" w:rsidRDefault="005928F0" w:rsidP="005928F0">
            <w:pPr>
              <w:rPr>
                <w:rFonts w:ascii="Times New Roman" w:hAnsi="Times New Roman" w:cs="Times New Roman"/>
                <w:bCs/>
                <w:sz w:val="28"/>
                <w:szCs w:val="28"/>
              </w:rPr>
            </w:pPr>
            <w:r w:rsidRPr="00084B7F">
              <w:rPr>
                <w:rFonts w:ascii="Times New Roman" w:hAnsi="Times New Roman" w:cs="Times New Roman"/>
                <w:bCs/>
                <w:sz w:val="28"/>
                <w:szCs w:val="28"/>
              </w:rPr>
              <w:t>SPS/07-SOCIOLOGIA GENERALE</w:t>
            </w:r>
          </w:p>
        </w:tc>
        <w:tc>
          <w:tcPr>
            <w:tcW w:w="336" w:type="pct"/>
            <w:tcBorders>
              <w:top w:val="single" w:sz="4" w:space="0" w:color="auto"/>
              <w:bottom w:val="single" w:sz="4" w:space="0" w:color="auto"/>
            </w:tcBorders>
            <w:shd w:val="clear" w:color="auto" w:fill="FFFFFF"/>
          </w:tcPr>
          <w:p w14:paraId="2E4FE266" w14:textId="39A8E7F2" w:rsidR="005928F0" w:rsidRPr="00084B7F" w:rsidRDefault="005928F0" w:rsidP="005928F0">
            <w:pPr>
              <w:jc w:val="both"/>
              <w:rPr>
                <w:rFonts w:ascii="Times New Roman" w:hAnsi="Times New Roman" w:cs="Times New Roman"/>
                <w:bCs/>
                <w:sz w:val="28"/>
                <w:szCs w:val="28"/>
              </w:rPr>
            </w:pPr>
            <w:r w:rsidRPr="00084B7F">
              <w:rPr>
                <w:rFonts w:ascii="Times New Roman" w:hAnsi="Times New Roman" w:cs="Times New Roman"/>
                <w:bCs/>
                <w:sz w:val="28"/>
                <w:szCs w:val="28"/>
              </w:rPr>
              <w:t>2</w:t>
            </w:r>
          </w:p>
        </w:tc>
        <w:tc>
          <w:tcPr>
            <w:tcW w:w="845" w:type="pct"/>
            <w:tcBorders>
              <w:top w:val="single" w:sz="4" w:space="0" w:color="auto"/>
              <w:bottom w:val="single" w:sz="4" w:space="0" w:color="auto"/>
            </w:tcBorders>
            <w:shd w:val="clear" w:color="auto" w:fill="FFFFFF"/>
          </w:tcPr>
          <w:p w14:paraId="49AD2F7B" w14:textId="582680AD" w:rsidR="005928F0" w:rsidRPr="00084B7F" w:rsidRDefault="005928F0" w:rsidP="005928F0">
            <w:pPr>
              <w:jc w:val="both"/>
              <w:rPr>
                <w:rFonts w:ascii="Times New Roman" w:hAnsi="Times New Roman" w:cs="Times New Roman"/>
                <w:bCs/>
                <w:sz w:val="28"/>
                <w:szCs w:val="28"/>
              </w:rPr>
            </w:pPr>
            <w:r w:rsidRPr="00084B7F">
              <w:rPr>
                <w:rFonts w:ascii="Times New Roman" w:hAnsi="Times New Roman" w:cs="Times New Roman"/>
                <w:bCs/>
                <w:sz w:val="28"/>
                <w:szCs w:val="28"/>
              </w:rPr>
              <w:t>Da definire</w:t>
            </w:r>
          </w:p>
        </w:tc>
        <w:tc>
          <w:tcPr>
            <w:tcW w:w="1573" w:type="pct"/>
            <w:tcBorders>
              <w:top w:val="single" w:sz="4" w:space="0" w:color="auto"/>
              <w:bottom w:val="single" w:sz="4" w:space="0" w:color="auto"/>
            </w:tcBorders>
            <w:shd w:val="clear" w:color="auto" w:fill="FFFFFF"/>
          </w:tcPr>
          <w:p w14:paraId="14036604" w14:textId="32C02F42" w:rsidR="005928F0" w:rsidRPr="00084B7F" w:rsidRDefault="005928F0" w:rsidP="005928F0">
            <w:pPr>
              <w:jc w:val="both"/>
              <w:rPr>
                <w:rFonts w:ascii="Times New Roman" w:hAnsi="Times New Roman" w:cs="Times New Roman"/>
                <w:bCs/>
                <w:sz w:val="28"/>
                <w:szCs w:val="28"/>
              </w:rPr>
            </w:pPr>
          </w:p>
        </w:tc>
        <w:tc>
          <w:tcPr>
            <w:tcW w:w="929" w:type="pct"/>
            <w:tcBorders>
              <w:top w:val="single" w:sz="4" w:space="0" w:color="auto"/>
              <w:bottom w:val="single" w:sz="4" w:space="0" w:color="auto"/>
            </w:tcBorders>
            <w:shd w:val="clear" w:color="auto" w:fill="FFFFFF"/>
          </w:tcPr>
          <w:p w14:paraId="616D633F" w14:textId="62FFFDB4" w:rsidR="005928F0" w:rsidRPr="00084B7F" w:rsidRDefault="005928F0" w:rsidP="005928F0">
            <w:pPr>
              <w:jc w:val="both"/>
              <w:rPr>
                <w:rFonts w:ascii="Times New Roman" w:hAnsi="Times New Roman" w:cs="Times New Roman"/>
                <w:bCs/>
                <w:sz w:val="28"/>
                <w:szCs w:val="28"/>
              </w:rPr>
            </w:pPr>
            <w:proofErr w:type="gramStart"/>
            <w:r w:rsidRPr="00084B7F">
              <w:rPr>
                <w:rFonts w:ascii="Times New Roman" w:hAnsi="Times New Roman" w:cs="Times New Roman"/>
                <w:bCs/>
                <w:sz w:val="28"/>
                <w:szCs w:val="28"/>
              </w:rPr>
              <w:t>previo</w:t>
            </w:r>
            <w:proofErr w:type="gramEnd"/>
            <w:r w:rsidRPr="00084B7F">
              <w:rPr>
                <w:rFonts w:ascii="Times New Roman" w:hAnsi="Times New Roman" w:cs="Times New Roman"/>
                <w:bCs/>
                <w:sz w:val="28"/>
                <w:szCs w:val="28"/>
              </w:rPr>
              <w:t xml:space="preserve"> appuntamento da concordare via mail</w:t>
            </w:r>
          </w:p>
        </w:tc>
      </w:tr>
    </w:tbl>
    <w:p w14:paraId="044428BB" w14:textId="5AAAA520" w:rsidR="002F4A00" w:rsidRPr="00084B7F" w:rsidRDefault="002F4A00" w:rsidP="006C09DB">
      <w:pPr>
        <w:jc w:val="both"/>
        <w:rPr>
          <w:rFonts w:ascii="Times New Roman" w:hAnsi="Times New Roman" w:cs="Times New Roman"/>
          <w:b/>
          <w:sz w:val="28"/>
          <w:szCs w:val="28"/>
        </w:rPr>
      </w:pPr>
    </w:p>
    <w:p w14:paraId="3EC3818A" w14:textId="77777777" w:rsidR="002F4A00" w:rsidRPr="00084B7F" w:rsidRDefault="002F4A00" w:rsidP="002F4A00">
      <w:pPr>
        <w:jc w:val="both"/>
        <w:rPr>
          <w:rFonts w:ascii="Times New Roman" w:hAnsi="Times New Roman" w:cs="Times New Roman"/>
          <w:b/>
          <w:sz w:val="28"/>
          <w:szCs w:val="28"/>
        </w:rPr>
      </w:pPr>
      <w:r w:rsidRPr="00084B7F">
        <w:rPr>
          <w:rFonts w:ascii="Times New Roman" w:hAnsi="Times New Roman" w:cs="Times New Roman"/>
          <w:b/>
          <w:sz w:val="28"/>
          <w:szCs w:val="28"/>
        </w:rPr>
        <w:t>OBIETTIVI DEL CORSO E RISULTATI DI APPRENDIMENTO ATTESI</w:t>
      </w:r>
    </w:p>
    <w:p w14:paraId="4D5E13AC" w14:textId="1E4BE53C" w:rsidR="002F4A00" w:rsidRPr="00084B7F" w:rsidRDefault="002F4A00" w:rsidP="002F4A00">
      <w:pPr>
        <w:jc w:val="both"/>
        <w:rPr>
          <w:rFonts w:ascii="Times New Roman" w:hAnsi="Times New Roman" w:cs="Times New Roman"/>
          <w:bCs/>
          <w:sz w:val="28"/>
          <w:szCs w:val="28"/>
        </w:rPr>
      </w:pPr>
      <w:r w:rsidRPr="00084B7F">
        <w:rPr>
          <w:rFonts w:ascii="Times New Roman" w:hAnsi="Times New Roman" w:cs="Times New Roman"/>
          <w:bCs/>
          <w:sz w:val="28"/>
          <w:szCs w:val="28"/>
        </w:rPr>
        <w:t xml:space="preserve">Al termine del corso lo studente avrà acquisito le nozioni essenziali sulle generalità dei Sistemi sanitari e sulla programmazione, organizzazione e gestione dei processi </w:t>
      </w:r>
      <w:r w:rsidRPr="00084B7F">
        <w:rPr>
          <w:rFonts w:ascii="Times New Roman" w:hAnsi="Times New Roman" w:cs="Times New Roman"/>
          <w:bCs/>
          <w:sz w:val="28"/>
          <w:szCs w:val="28"/>
        </w:rPr>
        <w:lastRenderedPageBreak/>
        <w:t>assistenziali nell'ambito del Servizio Sanitario Nazionale italiano sia a livello ospedaliero che territoriale. Acquisizione delle conoscenze sui concetti base dell’economia delle aziende sanitarie, dei principi di efficacia, efficienza, economicità e sul funzionamento, gli obiettivi ed il finanziamento delle aziende sanitarie.</w:t>
      </w:r>
      <w:r w:rsidR="00A105FC" w:rsidRPr="00084B7F">
        <w:rPr>
          <w:rFonts w:ascii="Times New Roman" w:hAnsi="Times New Roman" w:cs="Times New Roman"/>
          <w:bCs/>
          <w:sz w:val="28"/>
          <w:szCs w:val="28"/>
        </w:rPr>
        <w:t xml:space="preserve"> </w:t>
      </w:r>
      <w:r w:rsidRPr="00084B7F">
        <w:rPr>
          <w:rFonts w:ascii="Times New Roman" w:hAnsi="Times New Roman" w:cs="Times New Roman"/>
          <w:bCs/>
          <w:sz w:val="28"/>
          <w:szCs w:val="28"/>
        </w:rPr>
        <w:t>Il corso si propone, inoltre, di approfondire le materie del Diritto del lavoro, fornendo allo studente una conoscenza di base che gli consenta di interpretare la complessa disciplina vigente alla luce di un mercato del lavoro moderno e in continua evoluzione. Il tutto, con particolare riferimento alla specificità della figura professionale da formare.</w:t>
      </w:r>
    </w:p>
    <w:p w14:paraId="4581F195" w14:textId="6E726DE0" w:rsidR="002F4A00" w:rsidRPr="00084B7F" w:rsidRDefault="00A105FC" w:rsidP="002F4A00">
      <w:pPr>
        <w:jc w:val="both"/>
        <w:rPr>
          <w:rFonts w:ascii="Times New Roman" w:hAnsi="Times New Roman" w:cs="Times New Roman"/>
          <w:bCs/>
          <w:sz w:val="28"/>
          <w:szCs w:val="28"/>
        </w:rPr>
      </w:pPr>
      <w:r w:rsidRPr="00084B7F">
        <w:rPr>
          <w:rFonts w:ascii="Times New Roman" w:hAnsi="Times New Roman" w:cs="Times New Roman"/>
          <w:bCs/>
          <w:sz w:val="28"/>
          <w:szCs w:val="28"/>
        </w:rPr>
        <w:t xml:space="preserve">Ulteriore obiettivo del corso è </w:t>
      </w:r>
      <w:r w:rsidR="002F4A00" w:rsidRPr="00084B7F">
        <w:rPr>
          <w:rFonts w:ascii="Times New Roman" w:hAnsi="Times New Roman" w:cs="Times New Roman"/>
          <w:bCs/>
          <w:sz w:val="28"/>
          <w:szCs w:val="28"/>
        </w:rPr>
        <w:t>l’acquisizione delle conoscenze di base e del linguaggio specifico della pedagogia relativamente ai concetti di pedagogia, di educazione alla salute (promozione, prevenzione, cura), di educazione terapeutica e di relazione di aiuto.</w:t>
      </w:r>
    </w:p>
    <w:p w14:paraId="099C9179" w14:textId="277B79BA" w:rsidR="0099260C" w:rsidRPr="00084B7F" w:rsidRDefault="002F4A00" w:rsidP="002F4A00">
      <w:pPr>
        <w:jc w:val="both"/>
        <w:rPr>
          <w:rFonts w:ascii="Times New Roman" w:hAnsi="Times New Roman" w:cs="Times New Roman"/>
          <w:b/>
          <w:sz w:val="28"/>
          <w:szCs w:val="28"/>
        </w:rPr>
      </w:pPr>
      <w:r w:rsidRPr="00084B7F">
        <w:rPr>
          <w:rFonts w:ascii="Times New Roman" w:hAnsi="Times New Roman" w:cs="Times New Roman"/>
          <w:b/>
          <w:sz w:val="28"/>
          <w:szCs w:val="28"/>
        </w:rPr>
        <w:t>MODALITA’ DI ACCERTAMENTO: ORALE</w:t>
      </w:r>
    </w:p>
    <w:p w14:paraId="636B34C7" w14:textId="77777777" w:rsidR="001C6C37" w:rsidRPr="00084B7F" w:rsidRDefault="001C6C37" w:rsidP="006C09DB">
      <w:pPr>
        <w:jc w:val="both"/>
        <w:rPr>
          <w:rFonts w:ascii="Times New Roman" w:hAnsi="Times New Roman" w:cs="Times New Roman"/>
          <w:b/>
          <w:sz w:val="28"/>
          <w:szCs w:val="28"/>
        </w:rPr>
      </w:pPr>
    </w:p>
    <w:p w14:paraId="7F841613" w14:textId="0EE2C4C6" w:rsidR="00D5644C" w:rsidRPr="00084B7F" w:rsidRDefault="00D5644C" w:rsidP="006C09DB">
      <w:pPr>
        <w:jc w:val="both"/>
        <w:rPr>
          <w:rFonts w:ascii="Times New Roman" w:hAnsi="Times New Roman" w:cs="Times New Roman"/>
          <w:b/>
          <w:sz w:val="28"/>
          <w:szCs w:val="28"/>
        </w:rPr>
      </w:pPr>
      <w:r w:rsidRPr="00084B7F">
        <w:rPr>
          <w:rFonts w:ascii="Times New Roman" w:hAnsi="Times New Roman" w:cs="Times New Roman"/>
          <w:b/>
          <w:sz w:val="28"/>
          <w:szCs w:val="28"/>
        </w:rPr>
        <w:t>PROGRAMMA</w:t>
      </w:r>
    </w:p>
    <w:p w14:paraId="2CA3A40A" w14:textId="1CD8F1BF" w:rsidR="00BD51F0" w:rsidRPr="00084B7F" w:rsidRDefault="00BD51F0" w:rsidP="006C09DB">
      <w:pPr>
        <w:jc w:val="both"/>
        <w:rPr>
          <w:rFonts w:ascii="Times New Roman" w:hAnsi="Times New Roman" w:cs="Times New Roman"/>
          <w:b/>
          <w:sz w:val="28"/>
          <w:szCs w:val="28"/>
        </w:rPr>
      </w:pPr>
    </w:p>
    <w:p w14:paraId="29E4376B" w14:textId="70E5C9CC" w:rsidR="00BD51F0" w:rsidRPr="00084B7F" w:rsidRDefault="00BD51F0" w:rsidP="00BD51F0">
      <w:pPr>
        <w:jc w:val="both"/>
        <w:rPr>
          <w:rFonts w:ascii="Times New Roman" w:hAnsi="Times New Roman" w:cs="Times New Roman"/>
          <w:b/>
          <w:sz w:val="28"/>
          <w:szCs w:val="28"/>
        </w:rPr>
      </w:pPr>
      <w:r w:rsidRPr="00084B7F">
        <w:rPr>
          <w:rFonts w:ascii="Times New Roman" w:hAnsi="Times New Roman" w:cs="Times New Roman"/>
          <w:b/>
          <w:sz w:val="28"/>
          <w:szCs w:val="28"/>
        </w:rPr>
        <w:t xml:space="preserve">Modulo Psicologia Generale (M-PSI/01) - </w:t>
      </w:r>
    </w:p>
    <w:p w14:paraId="2E6C7A25" w14:textId="77777777" w:rsidR="006A2072" w:rsidRPr="00084B7F" w:rsidRDefault="006A2072" w:rsidP="006A2072">
      <w:pPr>
        <w:rPr>
          <w:rFonts w:ascii="Times New Roman" w:hAnsi="Times New Roman" w:cs="Times New Roman"/>
          <w:b/>
          <w:sz w:val="28"/>
          <w:szCs w:val="28"/>
        </w:rPr>
      </w:pPr>
      <w:bookmarkStart w:id="0" w:name="_Hlk95225328"/>
      <w:r w:rsidRPr="00084B7F">
        <w:rPr>
          <w:rFonts w:ascii="Times New Roman" w:hAnsi="Times New Roman" w:cs="Times New Roman"/>
          <w:b/>
          <w:sz w:val="28"/>
          <w:szCs w:val="28"/>
        </w:rPr>
        <w:t>INFORMAZIONI DOCENTE</w:t>
      </w:r>
    </w:p>
    <w:p w14:paraId="1296BB08" w14:textId="6681E04E" w:rsidR="006A2072" w:rsidRPr="00084B7F" w:rsidRDefault="004C33FE" w:rsidP="006A2072">
      <w:pPr>
        <w:rPr>
          <w:rFonts w:ascii="Times New Roman" w:hAnsi="Times New Roman" w:cs="Times New Roman"/>
          <w:sz w:val="28"/>
          <w:szCs w:val="28"/>
        </w:rPr>
      </w:pPr>
      <w:r w:rsidRPr="00084B7F">
        <w:rPr>
          <w:rFonts w:ascii="Times New Roman" w:hAnsi="Times New Roman" w:cs="Times New Roman"/>
          <w:sz w:val="28"/>
          <w:szCs w:val="28"/>
        </w:rPr>
        <w:t xml:space="preserve">Assegnista di ricerca </w:t>
      </w:r>
      <w:r w:rsidR="006A2072" w:rsidRPr="00084B7F">
        <w:rPr>
          <w:rFonts w:ascii="Times New Roman" w:hAnsi="Times New Roman" w:cs="Times New Roman"/>
          <w:sz w:val="28"/>
          <w:szCs w:val="28"/>
        </w:rPr>
        <w:t>di Psicologia Generale presso Università degli Studi “Magna Grecia” di Catanzaro.</w:t>
      </w:r>
    </w:p>
    <w:p w14:paraId="3B91D05D"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b/>
          <w:sz w:val="28"/>
          <w:szCs w:val="28"/>
        </w:rPr>
        <w:t>INFORMAZIONI INSEGNAMENTO</w:t>
      </w:r>
    </w:p>
    <w:p w14:paraId="63F34AF0" w14:textId="77777777" w:rsidR="006A2072" w:rsidRPr="00084B7F" w:rsidRDefault="006A2072" w:rsidP="006A2072">
      <w:pPr>
        <w:rPr>
          <w:rFonts w:ascii="Times New Roman" w:hAnsi="Times New Roman" w:cs="Times New Roman"/>
          <w:sz w:val="28"/>
          <w:szCs w:val="28"/>
        </w:rPr>
      </w:pPr>
      <w:r w:rsidRPr="00084B7F">
        <w:rPr>
          <w:rFonts w:ascii="Times New Roman" w:hAnsi="Times New Roman" w:cs="Times New Roman"/>
          <w:sz w:val="28"/>
          <w:szCs w:val="28"/>
        </w:rPr>
        <w:t>Il corso di Psicologia Generale, si svolge nel secondo semestre del Corso di laurea Infermieristica, ha una durata complessiva di 20 ore, per un totale di 2 CFU.</w:t>
      </w:r>
    </w:p>
    <w:p w14:paraId="078EBA26"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b/>
          <w:sz w:val="28"/>
          <w:szCs w:val="28"/>
        </w:rPr>
        <w:t xml:space="preserve">DESCRIZIONE DEL CORSO </w:t>
      </w:r>
    </w:p>
    <w:p w14:paraId="0987F8EF" w14:textId="77777777" w:rsidR="006A2072" w:rsidRPr="00084B7F" w:rsidRDefault="006A2072" w:rsidP="006A2072">
      <w:pPr>
        <w:rPr>
          <w:rFonts w:ascii="Times New Roman" w:hAnsi="Times New Roman" w:cs="Times New Roman"/>
          <w:sz w:val="28"/>
          <w:szCs w:val="28"/>
        </w:rPr>
      </w:pPr>
      <w:r w:rsidRPr="00084B7F">
        <w:rPr>
          <w:rFonts w:ascii="Times New Roman" w:hAnsi="Times New Roman" w:cs="Times New Roman"/>
          <w:sz w:val="28"/>
          <w:szCs w:val="28"/>
        </w:rPr>
        <w:t>Il corso si propone approfondire l'origine ed evoluzione della disciplina, analizzando il contributo delle maggiori scuole e prospettive psicologiche.</w:t>
      </w:r>
    </w:p>
    <w:p w14:paraId="406593FC" w14:textId="77777777" w:rsidR="006A2072" w:rsidRPr="00084B7F" w:rsidRDefault="006A2072" w:rsidP="006A2072">
      <w:pPr>
        <w:rPr>
          <w:rFonts w:ascii="Times New Roman" w:hAnsi="Times New Roman" w:cs="Times New Roman"/>
          <w:i/>
          <w:sz w:val="28"/>
          <w:szCs w:val="28"/>
        </w:rPr>
      </w:pPr>
      <w:r w:rsidRPr="00084B7F">
        <w:rPr>
          <w:rFonts w:ascii="Times New Roman" w:hAnsi="Times New Roman" w:cs="Times New Roman"/>
          <w:b/>
          <w:sz w:val="28"/>
          <w:szCs w:val="28"/>
        </w:rPr>
        <w:t>OBIETTIVI DEL CORSO E RISULTATI DI APPRENDIMENTO ATTESI</w:t>
      </w:r>
    </w:p>
    <w:p w14:paraId="13EAF601" w14:textId="77777777" w:rsidR="006A2072" w:rsidRPr="00084B7F" w:rsidRDefault="006A2072" w:rsidP="006A2072">
      <w:pPr>
        <w:rPr>
          <w:rFonts w:ascii="Times New Roman" w:hAnsi="Times New Roman" w:cs="Times New Roman"/>
          <w:sz w:val="28"/>
          <w:szCs w:val="28"/>
        </w:rPr>
      </w:pPr>
      <w:r w:rsidRPr="00084B7F">
        <w:rPr>
          <w:rFonts w:ascii="Times New Roman" w:hAnsi="Times New Roman" w:cs="Times New Roman"/>
          <w:sz w:val="28"/>
          <w:szCs w:val="28"/>
        </w:rPr>
        <w:t>L'obiettivo del corso è quello di fornire un quadro sistematico dell'origine ed evoluzione della disciplina, analizzando il contributo delle maggiori scuole e prospettive psicologiche i principali quesiti teorici e approcci metodologici. Il corso si propone, inoltre, di fornire un primo orientamento su alcuni fondamentali processi cognitivi e affettivi, capaci di catturare e monitorare la componente implicita del giudizio e del comportamento.</w:t>
      </w:r>
    </w:p>
    <w:p w14:paraId="37EC3478"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b/>
          <w:sz w:val="28"/>
          <w:szCs w:val="28"/>
        </w:rPr>
        <w:t>PROGRAMMA</w:t>
      </w:r>
    </w:p>
    <w:p w14:paraId="7BA5AA98"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sz w:val="28"/>
          <w:szCs w:val="28"/>
        </w:rPr>
        <w:lastRenderedPageBreak/>
        <w:t>-- Introduzione alla Psicologia Generale</w:t>
      </w:r>
    </w:p>
    <w:p w14:paraId="1D8E829B"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sz w:val="28"/>
          <w:szCs w:val="28"/>
        </w:rPr>
        <w:t xml:space="preserve">- Emozioni </w:t>
      </w:r>
    </w:p>
    <w:p w14:paraId="7F3531AC"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sz w:val="28"/>
          <w:szCs w:val="28"/>
        </w:rPr>
        <w:t>- Comunicazione</w:t>
      </w:r>
    </w:p>
    <w:p w14:paraId="36BF8A9F" w14:textId="77777777" w:rsidR="006A2072" w:rsidRPr="00084B7F" w:rsidRDefault="006A2072" w:rsidP="006A2072">
      <w:pPr>
        <w:rPr>
          <w:rFonts w:ascii="Times New Roman" w:hAnsi="Times New Roman" w:cs="Times New Roman"/>
          <w:b/>
          <w:sz w:val="28"/>
          <w:szCs w:val="28"/>
        </w:rPr>
      </w:pPr>
      <w:r w:rsidRPr="00084B7F">
        <w:rPr>
          <w:rFonts w:ascii="Times New Roman" w:hAnsi="Times New Roman" w:cs="Times New Roman"/>
          <w:sz w:val="28"/>
          <w:szCs w:val="28"/>
        </w:rPr>
        <w:t>- Elementi di psicopatologia</w:t>
      </w:r>
    </w:p>
    <w:p w14:paraId="68BD90FF" w14:textId="77777777" w:rsidR="00304680" w:rsidRPr="00084B7F" w:rsidRDefault="00304680" w:rsidP="006A2072">
      <w:pPr>
        <w:rPr>
          <w:rFonts w:ascii="Times New Roman" w:hAnsi="Times New Roman" w:cs="Times New Roman"/>
          <w:b/>
          <w:sz w:val="28"/>
          <w:szCs w:val="28"/>
        </w:rPr>
      </w:pPr>
    </w:p>
    <w:p w14:paraId="4F168A21" w14:textId="77777777" w:rsidR="006A2072" w:rsidRPr="00084B7F" w:rsidRDefault="006A2072" w:rsidP="00E26F65">
      <w:pPr>
        <w:rPr>
          <w:rFonts w:ascii="Times New Roman" w:hAnsi="Times New Roman" w:cs="Times New Roman"/>
          <w:b/>
          <w:sz w:val="28"/>
          <w:szCs w:val="28"/>
        </w:rPr>
      </w:pPr>
    </w:p>
    <w:p w14:paraId="3AF6AD35" w14:textId="61171F3E" w:rsidR="00E26F65" w:rsidRPr="00084B7F" w:rsidRDefault="00E26F65" w:rsidP="00E26F65">
      <w:pPr>
        <w:rPr>
          <w:rFonts w:ascii="Times New Roman" w:hAnsi="Times New Roman" w:cs="Times New Roman"/>
          <w:b/>
          <w:sz w:val="28"/>
          <w:szCs w:val="28"/>
        </w:rPr>
      </w:pPr>
      <w:r w:rsidRPr="00084B7F">
        <w:rPr>
          <w:rFonts w:ascii="Times New Roman" w:hAnsi="Times New Roman" w:cs="Times New Roman"/>
          <w:b/>
          <w:sz w:val="28"/>
          <w:szCs w:val="28"/>
        </w:rPr>
        <w:t>MODULO DI DIRITTO DEL LAVORO (SSD IUS/07)</w:t>
      </w:r>
    </w:p>
    <w:p w14:paraId="245F9975" w14:textId="77777777" w:rsidR="00E26F65" w:rsidRPr="00084B7F" w:rsidRDefault="00E26F65" w:rsidP="00E26F65">
      <w:pPr>
        <w:rPr>
          <w:rFonts w:ascii="Times New Roman" w:hAnsi="Times New Roman" w:cs="Times New Roman"/>
          <w:sz w:val="28"/>
          <w:szCs w:val="28"/>
        </w:rPr>
      </w:pPr>
    </w:p>
    <w:p w14:paraId="028ED0C2" w14:textId="77777777" w:rsidR="00E26F65" w:rsidRPr="00084B7F" w:rsidRDefault="00E26F65" w:rsidP="00E26F65">
      <w:pPr>
        <w:jc w:val="both"/>
        <w:rPr>
          <w:rFonts w:ascii="Times New Roman" w:hAnsi="Times New Roman" w:cs="Times New Roman"/>
          <w:b/>
          <w:sz w:val="28"/>
          <w:szCs w:val="28"/>
        </w:rPr>
      </w:pPr>
      <w:r w:rsidRPr="00084B7F">
        <w:rPr>
          <w:rFonts w:ascii="Times New Roman" w:hAnsi="Times New Roman" w:cs="Times New Roman"/>
          <w:b/>
          <w:sz w:val="28"/>
          <w:szCs w:val="28"/>
        </w:rPr>
        <w:t>INFORMAZIONI DOCENTE</w:t>
      </w:r>
    </w:p>
    <w:p w14:paraId="4FB1B347" w14:textId="4D875098" w:rsidR="00E26F65" w:rsidRPr="00084B7F" w:rsidRDefault="00E26F65" w:rsidP="00E26F65">
      <w:pPr>
        <w:jc w:val="both"/>
        <w:rPr>
          <w:rFonts w:ascii="Times New Roman" w:hAnsi="Times New Roman" w:cs="Times New Roman"/>
          <w:sz w:val="28"/>
          <w:szCs w:val="28"/>
        </w:rPr>
      </w:pPr>
      <w:r w:rsidRPr="00084B7F">
        <w:rPr>
          <w:rFonts w:ascii="Times New Roman" w:hAnsi="Times New Roman" w:cs="Times New Roman"/>
          <w:sz w:val="28"/>
          <w:szCs w:val="28"/>
        </w:rPr>
        <w:t>Orario di ricevimento:</w:t>
      </w:r>
      <w:r w:rsidR="008C6227" w:rsidRPr="00084B7F">
        <w:rPr>
          <w:rFonts w:ascii="Times New Roman" w:hAnsi="Times New Roman" w:cs="Times New Roman"/>
          <w:sz w:val="28"/>
          <w:szCs w:val="28"/>
        </w:rPr>
        <w:t xml:space="preserve"> Prof.ssa Maria Grazia </w:t>
      </w:r>
      <w:proofErr w:type="spellStart"/>
      <w:r w:rsidR="008C6227" w:rsidRPr="00084B7F">
        <w:rPr>
          <w:rFonts w:ascii="Times New Roman" w:hAnsi="Times New Roman" w:cs="Times New Roman"/>
          <w:sz w:val="28"/>
          <w:szCs w:val="28"/>
        </w:rPr>
        <w:t>Lamannis</w:t>
      </w:r>
      <w:proofErr w:type="spellEnd"/>
      <w:r w:rsidRPr="00084B7F">
        <w:rPr>
          <w:rFonts w:ascii="Times New Roman" w:hAnsi="Times New Roman" w:cs="Times New Roman"/>
          <w:sz w:val="28"/>
          <w:szCs w:val="28"/>
        </w:rPr>
        <w:t xml:space="preserve"> i ricevimenti potranno essere concordati direttamente con il docente, scrivendo all’indirizzo e-mail sopra indicato</w:t>
      </w:r>
    </w:p>
    <w:p w14:paraId="6F378EE5" w14:textId="77777777" w:rsidR="00E26F65" w:rsidRPr="00084B7F" w:rsidRDefault="00E26F65" w:rsidP="00E26F65">
      <w:pPr>
        <w:jc w:val="both"/>
        <w:rPr>
          <w:rFonts w:ascii="Times New Roman" w:hAnsi="Times New Roman" w:cs="Times New Roman"/>
          <w:color w:val="FF0000"/>
          <w:sz w:val="28"/>
          <w:szCs w:val="28"/>
        </w:rPr>
      </w:pPr>
    </w:p>
    <w:p w14:paraId="4171DACE" w14:textId="77777777" w:rsidR="00E26F65" w:rsidRPr="00084B7F" w:rsidRDefault="00E26F65" w:rsidP="00E26F65">
      <w:pPr>
        <w:jc w:val="both"/>
        <w:rPr>
          <w:rFonts w:ascii="Times New Roman" w:hAnsi="Times New Roman" w:cs="Times New Roman"/>
          <w:b/>
          <w:sz w:val="28"/>
          <w:szCs w:val="28"/>
        </w:rPr>
      </w:pPr>
      <w:r w:rsidRPr="00084B7F">
        <w:rPr>
          <w:rFonts w:ascii="Times New Roman" w:hAnsi="Times New Roman" w:cs="Times New Roman"/>
          <w:b/>
          <w:sz w:val="28"/>
          <w:szCs w:val="28"/>
        </w:rPr>
        <w:t>DESCRIZIONE DEL CORSO</w:t>
      </w:r>
    </w:p>
    <w:p w14:paraId="47E3F52A" w14:textId="77777777" w:rsidR="00E26F65" w:rsidRPr="00084B7F" w:rsidRDefault="00E26F65" w:rsidP="00E26F65">
      <w:pPr>
        <w:jc w:val="both"/>
        <w:rPr>
          <w:rFonts w:ascii="Times New Roman" w:hAnsi="Times New Roman" w:cs="Times New Roman"/>
          <w:b/>
          <w:color w:val="FF0000"/>
          <w:sz w:val="28"/>
          <w:szCs w:val="28"/>
        </w:rPr>
      </w:pPr>
      <w:r w:rsidRPr="00084B7F">
        <w:rPr>
          <w:rFonts w:ascii="Times New Roman" w:hAnsi="Times New Roman" w:cs="Times New Roman"/>
          <w:sz w:val="28"/>
          <w:szCs w:val="28"/>
        </w:rPr>
        <w:t>Il corso è finalizzato a fornire allo studente le coordinate di base delle fonti del diritto del lavoro nonché gli elementi caratterizzanti la disciplina del lavoro subordinato e della tutela della salute e sicurezza nei luoghi di lavoro.</w:t>
      </w:r>
      <w:r w:rsidRPr="00084B7F">
        <w:rPr>
          <w:rFonts w:ascii="Times New Roman" w:hAnsi="Times New Roman" w:cs="Times New Roman"/>
          <w:b/>
          <w:color w:val="FF0000"/>
          <w:sz w:val="28"/>
          <w:szCs w:val="28"/>
        </w:rPr>
        <w:t xml:space="preserve"> </w:t>
      </w:r>
    </w:p>
    <w:p w14:paraId="0F412E6B" w14:textId="77777777" w:rsidR="00E26F65" w:rsidRPr="00084B7F" w:rsidRDefault="00E26F65" w:rsidP="00E26F65">
      <w:pPr>
        <w:jc w:val="both"/>
        <w:rPr>
          <w:rFonts w:ascii="Times New Roman" w:hAnsi="Times New Roman" w:cs="Times New Roman"/>
          <w:b/>
          <w:sz w:val="28"/>
          <w:szCs w:val="28"/>
        </w:rPr>
      </w:pPr>
      <w:r w:rsidRPr="00084B7F">
        <w:rPr>
          <w:rFonts w:ascii="Times New Roman" w:hAnsi="Times New Roman" w:cs="Times New Roman"/>
          <w:b/>
          <w:sz w:val="28"/>
          <w:szCs w:val="28"/>
        </w:rPr>
        <w:t xml:space="preserve">Obiettivi del Corso e Risultati di apprendimento attesi </w:t>
      </w:r>
    </w:p>
    <w:p w14:paraId="529E7066" w14:textId="77777777" w:rsidR="00E26F65" w:rsidRPr="00084B7F" w:rsidRDefault="00E26F65" w:rsidP="00E26F65">
      <w:pPr>
        <w:jc w:val="both"/>
        <w:rPr>
          <w:rFonts w:ascii="Times New Roman" w:hAnsi="Times New Roman" w:cs="Times New Roman"/>
          <w:bCs/>
          <w:sz w:val="28"/>
          <w:szCs w:val="28"/>
        </w:rPr>
      </w:pPr>
      <w:r w:rsidRPr="00084B7F">
        <w:rPr>
          <w:rFonts w:ascii="Times New Roman" w:hAnsi="Times New Roman" w:cs="Times New Roman"/>
          <w:bCs/>
          <w:sz w:val="28"/>
          <w:szCs w:val="28"/>
        </w:rPr>
        <w:t>Il corso intende garantire allo studente l’acquisizione di alcune conoscenze fondamentali relative al diritto del lavoro. Pertanto, muovendo dal sistema delle fonti del diritto del lavoro, lo studente acquisirà la nozione di “rapporto di lavoro subordinato” per poi approfondire i principali obblighi e poteri in capo alle parti. Infine, il corso offrirà allo studente una conoscenza essenziale della normativa posta a tutela della salute e sicurezza nei luoghi di lavoro.</w:t>
      </w:r>
    </w:p>
    <w:p w14:paraId="234AD55E" w14:textId="77777777" w:rsidR="00E26F65" w:rsidRPr="00084B7F" w:rsidRDefault="00E26F65" w:rsidP="00E26F65">
      <w:pPr>
        <w:jc w:val="both"/>
        <w:rPr>
          <w:rFonts w:ascii="Times New Roman" w:hAnsi="Times New Roman" w:cs="Times New Roman"/>
          <w:b/>
          <w:sz w:val="28"/>
          <w:szCs w:val="28"/>
        </w:rPr>
      </w:pPr>
      <w:r w:rsidRPr="00084B7F">
        <w:rPr>
          <w:rFonts w:ascii="Times New Roman" w:hAnsi="Times New Roman" w:cs="Times New Roman"/>
          <w:b/>
          <w:sz w:val="28"/>
          <w:szCs w:val="28"/>
        </w:rPr>
        <w:t xml:space="preserve">Programma </w:t>
      </w:r>
    </w:p>
    <w:p w14:paraId="08E84899" w14:textId="77777777" w:rsidR="00E26F65" w:rsidRPr="00084B7F" w:rsidRDefault="00E26F65" w:rsidP="00E26F65">
      <w:pPr>
        <w:jc w:val="both"/>
        <w:rPr>
          <w:rFonts w:ascii="Times New Roman" w:hAnsi="Times New Roman" w:cs="Times New Roman"/>
          <w:bCs/>
          <w:sz w:val="28"/>
          <w:szCs w:val="28"/>
        </w:rPr>
      </w:pPr>
      <w:r w:rsidRPr="00084B7F">
        <w:rPr>
          <w:rFonts w:ascii="Times New Roman" w:hAnsi="Times New Roman" w:cs="Times New Roman"/>
          <w:bCs/>
          <w:sz w:val="28"/>
          <w:szCs w:val="28"/>
        </w:rPr>
        <w:t>I principali argomenti del corso sono: fonti del diritto del lavoro (con particolare attenzione ai principi costituzionali); contratto di lavoro subordinato; tutela della salute e della sicurezza nei luoghi di lavoro.</w:t>
      </w:r>
    </w:p>
    <w:p w14:paraId="5235DA11" w14:textId="77777777" w:rsidR="00E26F65" w:rsidRPr="00084B7F" w:rsidRDefault="00E26F65" w:rsidP="00E26F65">
      <w:pPr>
        <w:jc w:val="both"/>
        <w:rPr>
          <w:rFonts w:ascii="Times New Roman" w:hAnsi="Times New Roman" w:cs="Times New Roman"/>
          <w:bCs/>
          <w:sz w:val="28"/>
          <w:szCs w:val="28"/>
        </w:rPr>
      </w:pPr>
    </w:p>
    <w:p w14:paraId="764D451C" w14:textId="03B66700" w:rsidR="001C6C37" w:rsidRPr="00084B7F" w:rsidRDefault="001C6C37" w:rsidP="001C6C37">
      <w:pPr>
        <w:jc w:val="both"/>
        <w:rPr>
          <w:rFonts w:ascii="Times New Roman" w:hAnsi="Times New Roman" w:cs="Times New Roman"/>
          <w:b/>
          <w:sz w:val="28"/>
          <w:szCs w:val="28"/>
        </w:rPr>
      </w:pPr>
      <w:r w:rsidRPr="00084B7F">
        <w:rPr>
          <w:rFonts w:ascii="Times New Roman" w:hAnsi="Times New Roman" w:cs="Times New Roman"/>
          <w:b/>
          <w:sz w:val="28"/>
          <w:szCs w:val="28"/>
        </w:rPr>
        <w:t xml:space="preserve">MODULO ECONOMIA AZIENDALE (SECS-P/07) </w:t>
      </w:r>
    </w:p>
    <w:bookmarkEnd w:id="0"/>
    <w:p w14:paraId="0D6142AA" w14:textId="77777777" w:rsidR="001C6C37" w:rsidRPr="00084B7F" w:rsidRDefault="001C6C37" w:rsidP="001C6C37">
      <w:pPr>
        <w:jc w:val="both"/>
        <w:rPr>
          <w:rFonts w:ascii="Times New Roman" w:hAnsi="Times New Roman" w:cs="Times New Roman"/>
          <w:b/>
          <w:sz w:val="28"/>
          <w:szCs w:val="28"/>
        </w:rPr>
      </w:pPr>
    </w:p>
    <w:p w14:paraId="674725E2" w14:textId="77777777" w:rsidR="001C6C37" w:rsidRPr="00084B7F" w:rsidRDefault="001C6C37" w:rsidP="001C6C37">
      <w:pPr>
        <w:tabs>
          <w:tab w:val="left" w:pos="720"/>
        </w:tabs>
        <w:jc w:val="both"/>
        <w:rPr>
          <w:rFonts w:ascii="Times New Roman" w:hAnsi="Times New Roman" w:cs="Times New Roman"/>
          <w:b/>
          <w:sz w:val="28"/>
          <w:szCs w:val="28"/>
        </w:rPr>
      </w:pPr>
      <w:r w:rsidRPr="00084B7F">
        <w:rPr>
          <w:rFonts w:ascii="Times New Roman" w:hAnsi="Times New Roman" w:cs="Times New Roman"/>
          <w:b/>
          <w:sz w:val="28"/>
          <w:szCs w:val="28"/>
        </w:rPr>
        <w:t>INFORMAZIONI DOCENTE</w:t>
      </w:r>
    </w:p>
    <w:p w14:paraId="2F853CCC" w14:textId="0A597BD6" w:rsidR="001C6C37" w:rsidRPr="00084B7F" w:rsidRDefault="008C6227" w:rsidP="001C6C37">
      <w:pPr>
        <w:jc w:val="both"/>
        <w:rPr>
          <w:rFonts w:ascii="Times New Roman" w:hAnsi="Times New Roman" w:cs="Times New Roman"/>
          <w:sz w:val="28"/>
          <w:szCs w:val="28"/>
        </w:rPr>
      </w:pPr>
      <w:r w:rsidRPr="00084B7F">
        <w:rPr>
          <w:rFonts w:ascii="Times New Roman" w:hAnsi="Times New Roman" w:cs="Times New Roman"/>
          <w:sz w:val="28"/>
          <w:szCs w:val="28"/>
        </w:rPr>
        <w:lastRenderedPageBreak/>
        <w:t xml:space="preserve">Dott.ssa Giorgia </w:t>
      </w:r>
      <w:proofErr w:type="spellStart"/>
      <w:r w:rsidRPr="00084B7F">
        <w:rPr>
          <w:rFonts w:ascii="Times New Roman" w:hAnsi="Times New Roman" w:cs="Times New Roman"/>
          <w:sz w:val="28"/>
          <w:szCs w:val="28"/>
        </w:rPr>
        <w:t>Rotundo</w:t>
      </w:r>
      <w:proofErr w:type="spellEnd"/>
      <w:r w:rsidRPr="00084B7F">
        <w:rPr>
          <w:rFonts w:ascii="Times New Roman" w:hAnsi="Times New Roman" w:cs="Times New Roman"/>
          <w:sz w:val="28"/>
          <w:szCs w:val="28"/>
        </w:rPr>
        <w:t xml:space="preserve"> </w:t>
      </w:r>
      <w:proofErr w:type="gramStart"/>
      <w:r w:rsidRPr="00084B7F">
        <w:rPr>
          <w:rFonts w:ascii="Times New Roman" w:hAnsi="Times New Roman" w:cs="Times New Roman"/>
          <w:sz w:val="28"/>
          <w:szCs w:val="28"/>
        </w:rPr>
        <w:t xml:space="preserve">assegnista </w:t>
      </w:r>
      <w:r w:rsidR="001C6C37" w:rsidRPr="00084B7F">
        <w:rPr>
          <w:rFonts w:ascii="Times New Roman" w:hAnsi="Times New Roman" w:cs="Times New Roman"/>
          <w:sz w:val="28"/>
          <w:szCs w:val="28"/>
        </w:rPr>
        <w:t xml:space="preserve"> presso</w:t>
      </w:r>
      <w:proofErr w:type="gramEnd"/>
      <w:r w:rsidR="001C6C37" w:rsidRPr="00084B7F">
        <w:rPr>
          <w:rFonts w:ascii="Times New Roman" w:hAnsi="Times New Roman" w:cs="Times New Roman"/>
          <w:sz w:val="28"/>
          <w:szCs w:val="28"/>
        </w:rPr>
        <w:t xml:space="preserve"> il </w:t>
      </w:r>
      <w:r w:rsidR="00102153" w:rsidRPr="00084B7F">
        <w:rPr>
          <w:rFonts w:ascii="Times New Roman" w:hAnsi="Times New Roman" w:cs="Times New Roman"/>
          <w:sz w:val="28"/>
          <w:szCs w:val="28"/>
        </w:rPr>
        <w:t xml:space="preserve">Dipartimento di Giurisprudenza, Economia e Sociologia </w:t>
      </w:r>
      <w:r w:rsidR="001C6C37" w:rsidRPr="00084B7F">
        <w:rPr>
          <w:rFonts w:ascii="Times New Roman" w:hAnsi="Times New Roman" w:cs="Times New Roman"/>
          <w:sz w:val="28"/>
          <w:szCs w:val="28"/>
        </w:rPr>
        <w:t xml:space="preserve">(Università Magna </w:t>
      </w:r>
      <w:proofErr w:type="spellStart"/>
      <w:r w:rsidR="001C6C37" w:rsidRPr="00084B7F">
        <w:rPr>
          <w:rFonts w:ascii="Times New Roman" w:hAnsi="Times New Roman" w:cs="Times New Roman"/>
          <w:sz w:val="28"/>
          <w:szCs w:val="28"/>
        </w:rPr>
        <w:t>Graecia</w:t>
      </w:r>
      <w:proofErr w:type="spellEnd"/>
      <w:r w:rsidR="001C6C37" w:rsidRPr="00084B7F">
        <w:rPr>
          <w:rFonts w:ascii="Times New Roman" w:hAnsi="Times New Roman" w:cs="Times New Roman"/>
          <w:sz w:val="28"/>
          <w:szCs w:val="28"/>
        </w:rPr>
        <w:t xml:space="preserve"> di Catanzaro) SSD: SECS-P/07, Economia Aziendale</w:t>
      </w:r>
    </w:p>
    <w:p w14:paraId="257A34F4" w14:textId="77777777" w:rsidR="001C6C37" w:rsidRPr="00084B7F" w:rsidRDefault="001C6C37" w:rsidP="001C6C37">
      <w:pPr>
        <w:tabs>
          <w:tab w:val="left" w:pos="720"/>
        </w:tabs>
        <w:jc w:val="both"/>
        <w:rPr>
          <w:rFonts w:ascii="Times New Roman" w:hAnsi="Times New Roman" w:cs="Times New Roman"/>
          <w:b/>
          <w:sz w:val="28"/>
          <w:szCs w:val="28"/>
        </w:rPr>
      </w:pPr>
      <w:r w:rsidRPr="00084B7F">
        <w:rPr>
          <w:rFonts w:ascii="Times New Roman" w:hAnsi="Times New Roman" w:cs="Times New Roman"/>
          <w:b/>
          <w:sz w:val="28"/>
          <w:szCs w:val="28"/>
        </w:rPr>
        <w:t>INFORMAZIONI INSEGNAMENTO</w:t>
      </w:r>
    </w:p>
    <w:p w14:paraId="5C4E3C1F" w14:textId="77777777" w:rsidR="001C6C37" w:rsidRPr="00084B7F" w:rsidRDefault="001C6C37" w:rsidP="001C6C37">
      <w:pPr>
        <w:tabs>
          <w:tab w:val="left" w:pos="720"/>
        </w:tabs>
        <w:jc w:val="both"/>
        <w:rPr>
          <w:rFonts w:ascii="Times New Roman" w:hAnsi="Times New Roman" w:cs="Times New Roman"/>
          <w:sz w:val="28"/>
          <w:szCs w:val="28"/>
        </w:rPr>
      </w:pPr>
      <w:r w:rsidRPr="00084B7F">
        <w:rPr>
          <w:rFonts w:ascii="Times New Roman" w:hAnsi="Times New Roman" w:cs="Times New Roman"/>
          <w:sz w:val="28"/>
          <w:szCs w:val="28"/>
        </w:rPr>
        <w:t>Il corso di Economia Aziendale, si svolge nel secondo semestre del Corso di laurea Infermieristica, ha una durata complessiva di 10 ore, per un totale di 1 CFU.</w:t>
      </w:r>
    </w:p>
    <w:p w14:paraId="4065560A" w14:textId="77777777" w:rsidR="001C6C37" w:rsidRPr="00084B7F" w:rsidRDefault="001C6C37" w:rsidP="001C6C37">
      <w:pPr>
        <w:tabs>
          <w:tab w:val="left" w:pos="720"/>
        </w:tabs>
        <w:jc w:val="both"/>
        <w:rPr>
          <w:rFonts w:ascii="Times New Roman" w:hAnsi="Times New Roman" w:cs="Times New Roman"/>
          <w:b/>
          <w:sz w:val="28"/>
          <w:szCs w:val="28"/>
        </w:rPr>
      </w:pPr>
      <w:r w:rsidRPr="00084B7F">
        <w:rPr>
          <w:rFonts w:ascii="Times New Roman" w:hAnsi="Times New Roman" w:cs="Times New Roman"/>
          <w:b/>
          <w:sz w:val="28"/>
          <w:szCs w:val="28"/>
        </w:rPr>
        <w:t xml:space="preserve">DESCRIZIONE DEL CORSO </w:t>
      </w:r>
    </w:p>
    <w:p w14:paraId="0AA2A33D" w14:textId="77777777" w:rsidR="001C6C37" w:rsidRPr="00084B7F" w:rsidRDefault="001C6C37" w:rsidP="001C6C37">
      <w:pPr>
        <w:jc w:val="both"/>
        <w:rPr>
          <w:rFonts w:ascii="Times New Roman" w:hAnsi="Times New Roman" w:cs="Times New Roman"/>
          <w:sz w:val="28"/>
          <w:szCs w:val="28"/>
        </w:rPr>
      </w:pPr>
      <w:r w:rsidRPr="00084B7F">
        <w:rPr>
          <w:rFonts w:ascii="Times New Roman" w:hAnsi="Times New Roman" w:cs="Times New Roman"/>
          <w:sz w:val="28"/>
          <w:szCs w:val="28"/>
        </w:rPr>
        <w:t>Il corso si propone di fornire le basi concettuali e metodologiche dell’economia aziendale in ambito sanitario.</w:t>
      </w:r>
    </w:p>
    <w:p w14:paraId="1C5D1A54" w14:textId="788477B8" w:rsidR="001C6C37" w:rsidRPr="00084B7F" w:rsidRDefault="001C6C37" w:rsidP="001C6C37">
      <w:pPr>
        <w:jc w:val="both"/>
        <w:rPr>
          <w:rFonts w:ascii="Times New Roman" w:hAnsi="Times New Roman" w:cs="Times New Roman"/>
          <w:i/>
          <w:color w:val="000000" w:themeColor="text1"/>
          <w:sz w:val="28"/>
          <w:szCs w:val="28"/>
        </w:rPr>
      </w:pPr>
      <w:r w:rsidRPr="00084B7F">
        <w:rPr>
          <w:rFonts w:ascii="Times New Roman" w:hAnsi="Times New Roman" w:cs="Times New Roman"/>
          <w:b/>
          <w:color w:val="000000" w:themeColor="text1"/>
          <w:sz w:val="28"/>
          <w:szCs w:val="28"/>
        </w:rPr>
        <w:t>OBIETTIVI DEL CORSO E RISULTATI DI APPRENDIMENTO ATTESI</w:t>
      </w:r>
    </w:p>
    <w:p w14:paraId="3AC7C0B6" w14:textId="77777777" w:rsidR="001C6C37" w:rsidRPr="00084B7F" w:rsidRDefault="001C6C37" w:rsidP="001C6C37">
      <w:pPr>
        <w:spacing w:after="0"/>
        <w:jc w:val="both"/>
        <w:rPr>
          <w:rFonts w:ascii="Times New Roman" w:hAnsi="Times New Roman" w:cs="Times New Roman"/>
          <w:sz w:val="28"/>
          <w:szCs w:val="28"/>
        </w:rPr>
      </w:pPr>
      <w:r w:rsidRPr="00084B7F">
        <w:rPr>
          <w:rFonts w:ascii="Times New Roman" w:hAnsi="Times New Roman" w:cs="Times New Roman"/>
          <w:sz w:val="28"/>
          <w:szCs w:val="28"/>
        </w:rPr>
        <w:t>Acquisizione delle conoscenze sui concetti base dell’economia delle aziende sanitarie;</w:t>
      </w:r>
    </w:p>
    <w:p w14:paraId="1C38E8CD" w14:textId="77777777" w:rsidR="001C6C37" w:rsidRPr="00084B7F" w:rsidRDefault="001C6C37" w:rsidP="001C6C37">
      <w:pPr>
        <w:spacing w:after="0"/>
        <w:jc w:val="both"/>
        <w:rPr>
          <w:rFonts w:ascii="Times New Roman" w:hAnsi="Times New Roman" w:cs="Times New Roman"/>
          <w:sz w:val="28"/>
          <w:szCs w:val="28"/>
        </w:rPr>
      </w:pPr>
      <w:r w:rsidRPr="00084B7F">
        <w:rPr>
          <w:rFonts w:ascii="Times New Roman" w:hAnsi="Times New Roman" w:cs="Times New Roman"/>
          <w:sz w:val="28"/>
          <w:szCs w:val="28"/>
        </w:rPr>
        <w:t>Acquisizione dei principi di efficacia, efficienza, economicità;</w:t>
      </w:r>
    </w:p>
    <w:p w14:paraId="4E47BC6A" w14:textId="77777777" w:rsidR="001C6C37" w:rsidRPr="00084B7F" w:rsidRDefault="001C6C37" w:rsidP="001C6C37">
      <w:pPr>
        <w:spacing w:after="0"/>
        <w:jc w:val="both"/>
        <w:rPr>
          <w:rFonts w:ascii="Times New Roman" w:hAnsi="Times New Roman" w:cs="Times New Roman"/>
          <w:sz w:val="28"/>
          <w:szCs w:val="28"/>
        </w:rPr>
      </w:pPr>
      <w:r w:rsidRPr="00084B7F">
        <w:rPr>
          <w:rFonts w:ascii="Times New Roman" w:hAnsi="Times New Roman" w:cs="Times New Roman"/>
          <w:sz w:val="28"/>
          <w:szCs w:val="28"/>
        </w:rPr>
        <w:t>Acquisizione di conoscenze sul funzionamento, gli obiettivi ed il finanziamento delle aziende sanitarie.</w:t>
      </w:r>
    </w:p>
    <w:p w14:paraId="31141456" w14:textId="77777777" w:rsidR="001C6C37" w:rsidRPr="00084B7F" w:rsidRDefault="001C6C37" w:rsidP="001C6C37">
      <w:pPr>
        <w:spacing w:after="0"/>
        <w:jc w:val="both"/>
        <w:rPr>
          <w:rFonts w:ascii="Times New Roman" w:hAnsi="Times New Roman" w:cs="Times New Roman"/>
          <w:b/>
          <w:sz w:val="28"/>
          <w:szCs w:val="28"/>
        </w:rPr>
      </w:pPr>
    </w:p>
    <w:p w14:paraId="6A5CFB4F" w14:textId="18969E85" w:rsidR="001C6C37" w:rsidRPr="00084B7F" w:rsidRDefault="001C6C37" w:rsidP="001C6C37">
      <w:pPr>
        <w:spacing w:after="0" w:line="240" w:lineRule="auto"/>
        <w:jc w:val="both"/>
        <w:rPr>
          <w:rFonts w:ascii="Times New Roman" w:hAnsi="Times New Roman" w:cs="Times New Roman"/>
          <w:b/>
          <w:color w:val="000000" w:themeColor="text1"/>
          <w:sz w:val="28"/>
          <w:szCs w:val="28"/>
        </w:rPr>
      </w:pPr>
      <w:r w:rsidRPr="00084B7F">
        <w:rPr>
          <w:rFonts w:ascii="Times New Roman" w:hAnsi="Times New Roman" w:cs="Times New Roman"/>
          <w:b/>
          <w:sz w:val="28"/>
          <w:szCs w:val="28"/>
        </w:rPr>
        <w:t xml:space="preserve">PROGRAMMA </w:t>
      </w:r>
    </w:p>
    <w:p w14:paraId="0C21FE43" w14:textId="77777777" w:rsidR="001C6C37" w:rsidRPr="00084B7F" w:rsidRDefault="001C6C37" w:rsidP="001C6C37">
      <w:pPr>
        <w:spacing w:after="0" w:line="240" w:lineRule="auto"/>
        <w:jc w:val="both"/>
        <w:rPr>
          <w:rFonts w:ascii="Times New Roman" w:hAnsi="Times New Roman" w:cs="Times New Roman"/>
          <w:sz w:val="28"/>
          <w:szCs w:val="28"/>
        </w:rPr>
      </w:pPr>
      <w:r w:rsidRPr="00084B7F">
        <w:rPr>
          <w:rFonts w:ascii="Times New Roman" w:hAnsi="Times New Roman" w:cs="Times New Roman"/>
          <w:sz w:val="28"/>
          <w:szCs w:val="28"/>
        </w:rPr>
        <w:t>-</w:t>
      </w:r>
      <w:r w:rsidRPr="00084B7F">
        <w:rPr>
          <w:rFonts w:ascii="Times New Roman" w:hAnsi="Times New Roman" w:cs="Times New Roman"/>
          <w:sz w:val="28"/>
          <w:szCs w:val="28"/>
        </w:rPr>
        <w:tab/>
        <w:t xml:space="preserve">L’economia aziendale: concetti base </w:t>
      </w:r>
    </w:p>
    <w:p w14:paraId="0F240DC9" w14:textId="77777777" w:rsidR="001C6C37" w:rsidRPr="00084B7F" w:rsidRDefault="001C6C37" w:rsidP="001C6C37">
      <w:pPr>
        <w:spacing w:after="0" w:line="240" w:lineRule="auto"/>
        <w:jc w:val="both"/>
        <w:rPr>
          <w:rFonts w:ascii="Times New Roman" w:hAnsi="Times New Roman" w:cs="Times New Roman"/>
          <w:sz w:val="28"/>
          <w:szCs w:val="28"/>
        </w:rPr>
      </w:pPr>
      <w:r w:rsidRPr="00084B7F">
        <w:rPr>
          <w:rFonts w:ascii="Times New Roman" w:hAnsi="Times New Roman" w:cs="Times New Roman"/>
          <w:sz w:val="28"/>
          <w:szCs w:val="28"/>
        </w:rPr>
        <w:t xml:space="preserve">- </w:t>
      </w:r>
      <w:r w:rsidRPr="00084B7F">
        <w:rPr>
          <w:rFonts w:ascii="Times New Roman" w:hAnsi="Times New Roman" w:cs="Times New Roman"/>
          <w:sz w:val="28"/>
          <w:szCs w:val="28"/>
        </w:rPr>
        <w:tab/>
        <w:t>L’aziendalizzazione della sanità</w:t>
      </w:r>
    </w:p>
    <w:p w14:paraId="75318965" w14:textId="77777777" w:rsidR="001C6C37" w:rsidRPr="00084B7F" w:rsidRDefault="001C6C37" w:rsidP="001C6C37">
      <w:pPr>
        <w:spacing w:after="0" w:line="240" w:lineRule="auto"/>
        <w:jc w:val="both"/>
        <w:rPr>
          <w:rFonts w:ascii="Times New Roman" w:hAnsi="Times New Roman" w:cs="Times New Roman"/>
          <w:sz w:val="28"/>
          <w:szCs w:val="28"/>
        </w:rPr>
      </w:pPr>
      <w:r w:rsidRPr="00084B7F">
        <w:rPr>
          <w:rFonts w:ascii="Times New Roman" w:hAnsi="Times New Roman" w:cs="Times New Roman"/>
          <w:sz w:val="28"/>
          <w:szCs w:val="28"/>
        </w:rPr>
        <w:t>-</w:t>
      </w:r>
      <w:r w:rsidRPr="00084B7F">
        <w:rPr>
          <w:rFonts w:ascii="Times New Roman" w:hAnsi="Times New Roman" w:cs="Times New Roman"/>
          <w:sz w:val="28"/>
          <w:szCs w:val="28"/>
        </w:rPr>
        <w:tab/>
        <w:t>La classificazione delle aziende sanitarie,</w:t>
      </w:r>
    </w:p>
    <w:p w14:paraId="0870DC6F" w14:textId="77777777" w:rsidR="001C6C37" w:rsidRPr="00084B7F" w:rsidRDefault="001C6C37" w:rsidP="001C6C37">
      <w:pPr>
        <w:spacing w:after="0" w:line="240" w:lineRule="auto"/>
        <w:jc w:val="both"/>
        <w:rPr>
          <w:rFonts w:ascii="Times New Roman" w:hAnsi="Times New Roman" w:cs="Times New Roman"/>
          <w:b/>
          <w:sz w:val="28"/>
          <w:szCs w:val="28"/>
        </w:rPr>
      </w:pPr>
      <w:r w:rsidRPr="00084B7F">
        <w:rPr>
          <w:rFonts w:ascii="Times New Roman" w:hAnsi="Times New Roman" w:cs="Times New Roman"/>
          <w:sz w:val="28"/>
          <w:szCs w:val="28"/>
        </w:rPr>
        <w:t>-</w:t>
      </w:r>
      <w:r w:rsidRPr="00084B7F">
        <w:rPr>
          <w:rFonts w:ascii="Times New Roman" w:hAnsi="Times New Roman" w:cs="Times New Roman"/>
          <w:sz w:val="28"/>
          <w:szCs w:val="28"/>
        </w:rPr>
        <w:tab/>
        <w:t>Appropriatezza in sanità</w:t>
      </w:r>
      <w:r w:rsidRPr="00084B7F">
        <w:rPr>
          <w:rFonts w:ascii="Times New Roman" w:hAnsi="Times New Roman" w:cs="Times New Roman"/>
          <w:b/>
          <w:sz w:val="28"/>
          <w:szCs w:val="28"/>
        </w:rPr>
        <w:t xml:space="preserve"> </w:t>
      </w:r>
    </w:p>
    <w:p w14:paraId="6CC541CC" w14:textId="77777777" w:rsidR="001C6C37" w:rsidRPr="00084B7F" w:rsidRDefault="001C6C37" w:rsidP="001C6C37">
      <w:pPr>
        <w:spacing w:after="0" w:line="240" w:lineRule="auto"/>
        <w:jc w:val="both"/>
        <w:rPr>
          <w:rFonts w:ascii="Times New Roman" w:hAnsi="Times New Roman" w:cs="Times New Roman"/>
          <w:b/>
          <w:sz w:val="28"/>
          <w:szCs w:val="28"/>
        </w:rPr>
      </w:pPr>
    </w:p>
    <w:p w14:paraId="3940CBF0" w14:textId="77777777" w:rsidR="001C6C37" w:rsidRPr="00084B7F" w:rsidRDefault="001C6C37" w:rsidP="001C6C37">
      <w:pPr>
        <w:spacing w:after="0"/>
        <w:jc w:val="both"/>
        <w:rPr>
          <w:rFonts w:ascii="Times New Roman" w:hAnsi="Times New Roman" w:cs="Times New Roman"/>
          <w:sz w:val="28"/>
          <w:szCs w:val="28"/>
        </w:rPr>
      </w:pPr>
    </w:p>
    <w:p w14:paraId="528C6147" w14:textId="77777777" w:rsidR="003778CC" w:rsidRPr="00084B7F" w:rsidRDefault="003778CC" w:rsidP="001C6C37">
      <w:pPr>
        <w:jc w:val="both"/>
        <w:rPr>
          <w:rStyle w:val="Collegamentoipertestuale"/>
          <w:rFonts w:ascii="Times New Roman" w:hAnsi="Times New Roman" w:cs="Times New Roman"/>
          <w:sz w:val="28"/>
          <w:szCs w:val="28"/>
        </w:rPr>
      </w:pPr>
    </w:p>
    <w:p w14:paraId="7F3AD84D" w14:textId="21F24FC4" w:rsidR="001C6C37" w:rsidRPr="00084B7F" w:rsidRDefault="001C6C37" w:rsidP="001C6C37">
      <w:pPr>
        <w:jc w:val="both"/>
        <w:rPr>
          <w:rFonts w:ascii="Times New Roman" w:hAnsi="Times New Roman" w:cs="Times New Roman"/>
          <w:b/>
          <w:sz w:val="28"/>
          <w:szCs w:val="28"/>
        </w:rPr>
      </w:pPr>
      <w:r w:rsidRPr="00084B7F">
        <w:rPr>
          <w:rFonts w:ascii="Times New Roman" w:hAnsi="Times New Roman" w:cs="Times New Roman"/>
          <w:b/>
          <w:sz w:val="28"/>
          <w:szCs w:val="28"/>
        </w:rPr>
        <w:t>MODULO DI PEDAGOGIA GENERALE E SOCIALE (SSD M-PED/01)</w:t>
      </w:r>
    </w:p>
    <w:p w14:paraId="0AC3E898" w14:textId="77777777" w:rsidR="001C6C37" w:rsidRPr="00084B7F" w:rsidRDefault="001C6C37" w:rsidP="001C6C37">
      <w:pPr>
        <w:spacing w:after="120"/>
        <w:jc w:val="both"/>
        <w:rPr>
          <w:rFonts w:ascii="Times New Roman" w:hAnsi="Times New Roman" w:cs="Times New Roman"/>
          <w:sz w:val="28"/>
          <w:szCs w:val="28"/>
        </w:rPr>
      </w:pPr>
    </w:p>
    <w:p w14:paraId="18BECE29" w14:textId="77777777" w:rsidR="001C6C37" w:rsidRPr="00084B7F" w:rsidRDefault="001C6C37" w:rsidP="001C6C37">
      <w:pPr>
        <w:spacing w:after="120"/>
        <w:jc w:val="both"/>
        <w:rPr>
          <w:rFonts w:ascii="Times New Roman" w:hAnsi="Times New Roman" w:cs="Times New Roman"/>
          <w:b/>
          <w:sz w:val="28"/>
          <w:szCs w:val="28"/>
        </w:rPr>
      </w:pPr>
      <w:r w:rsidRPr="00084B7F">
        <w:rPr>
          <w:rFonts w:ascii="Times New Roman" w:hAnsi="Times New Roman" w:cs="Times New Roman"/>
          <w:b/>
          <w:sz w:val="28"/>
          <w:szCs w:val="28"/>
        </w:rPr>
        <w:t>DESCRIZIONE DEL CORSO</w:t>
      </w:r>
    </w:p>
    <w:p w14:paraId="6AF7C48C" w14:textId="77777777" w:rsidR="001C6C37" w:rsidRPr="00084B7F" w:rsidRDefault="001C6C37" w:rsidP="001C6C37">
      <w:pPr>
        <w:spacing w:after="120"/>
        <w:jc w:val="both"/>
        <w:rPr>
          <w:rFonts w:ascii="Times New Roman" w:hAnsi="Times New Roman" w:cs="Times New Roman"/>
          <w:sz w:val="28"/>
          <w:szCs w:val="28"/>
        </w:rPr>
      </w:pPr>
      <w:r w:rsidRPr="00084B7F">
        <w:rPr>
          <w:rFonts w:ascii="Times New Roman" w:hAnsi="Times New Roman" w:cs="Times New Roman"/>
          <w:sz w:val="28"/>
          <w:szCs w:val="28"/>
        </w:rPr>
        <w:t xml:space="preserve">Nel corso saranno trattati gli aspetti fondamentali dell’educazione e delle sue dinamiche con particolare riferimento alla specificità della figura professionale da formare. </w:t>
      </w:r>
    </w:p>
    <w:p w14:paraId="3E3C1DE7" w14:textId="77777777" w:rsidR="001C6C37" w:rsidRPr="00084B7F" w:rsidRDefault="001C6C37" w:rsidP="001C6C37">
      <w:pPr>
        <w:spacing w:after="120"/>
        <w:jc w:val="both"/>
        <w:rPr>
          <w:rFonts w:ascii="Times New Roman" w:hAnsi="Times New Roman" w:cs="Times New Roman"/>
          <w:b/>
          <w:sz w:val="28"/>
          <w:szCs w:val="28"/>
        </w:rPr>
      </w:pPr>
    </w:p>
    <w:p w14:paraId="23540840" w14:textId="77777777" w:rsidR="001C6C37" w:rsidRPr="00084B7F" w:rsidRDefault="001C6C37" w:rsidP="001C6C37">
      <w:pPr>
        <w:spacing w:after="120"/>
        <w:jc w:val="both"/>
        <w:rPr>
          <w:rFonts w:ascii="Times New Roman" w:hAnsi="Times New Roman" w:cs="Times New Roman"/>
          <w:b/>
          <w:sz w:val="28"/>
          <w:szCs w:val="28"/>
        </w:rPr>
      </w:pPr>
      <w:r w:rsidRPr="00084B7F">
        <w:rPr>
          <w:rFonts w:ascii="Times New Roman" w:hAnsi="Times New Roman" w:cs="Times New Roman"/>
          <w:b/>
          <w:sz w:val="28"/>
          <w:szCs w:val="28"/>
        </w:rPr>
        <w:t>OBIETTIVI DEL CORSO E RISULTATI DI APPRENDIMENTO ATTESI</w:t>
      </w:r>
    </w:p>
    <w:p w14:paraId="69CD5737" w14:textId="77777777" w:rsidR="001C6C37" w:rsidRPr="00084B7F" w:rsidRDefault="001C6C37" w:rsidP="001C6C37">
      <w:pPr>
        <w:spacing w:after="120"/>
        <w:jc w:val="both"/>
        <w:rPr>
          <w:rFonts w:ascii="Times New Roman" w:hAnsi="Times New Roman" w:cs="Times New Roman"/>
          <w:sz w:val="28"/>
          <w:szCs w:val="28"/>
        </w:rPr>
      </w:pPr>
      <w:r w:rsidRPr="00084B7F">
        <w:rPr>
          <w:rFonts w:ascii="Times New Roman" w:hAnsi="Times New Roman" w:cs="Times New Roman"/>
          <w:sz w:val="28"/>
          <w:szCs w:val="28"/>
        </w:rPr>
        <w:t xml:space="preserve">Obiettivo del corso è </w:t>
      </w:r>
      <w:bookmarkStart w:id="1" w:name="_Hlk99376644"/>
      <w:r w:rsidRPr="00084B7F">
        <w:rPr>
          <w:rFonts w:ascii="Times New Roman" w:hAnsi="Times New Roman" w:cs="Times New Roman"/>
          <w:sz w:val="28"/>
          <w:szCs w:val="28"/>
        </w:rPr>
        <w:t>l’acquisizione delle conoscenze di base e del linguaggio specifico della pedagogia relativamente ai concetti di pedagogia, di educazione alla salute (promozione, prevenzione, cura), di educazione terapeutica e di relazione di aiuto.</w:t>
      </w:r>
    </w:p>
    <w:bookmarkEnd w:id="1"/>
    <w:p w14:paraId="0597BC44" w14:textId="77777777" w:rsidR="001C6C37" w:rsidRPr="00084B7F" w:rsidRDefault="001C6C37" w:rsidP="001C6C37">
      <w:pPr>
        <w:spacing w:after="120"/>
        <w:rPr>
          <w:rFonts w:ascii="Times New Roman" w:hAnsi="Times New Roman" w:cs="Times New Roman"/>
          <w:sz w:val="28"/>
          <w:szCs w:val="28"/>
        </w:rPr>
      </w:pPr>
    </w:p>
    <w:p w14:paraId="291E23AB" w14:textId="77777777" w:rsidR="001C6C37" w:rsidRPr="00084B7F" w:rsidRDefault="001C6C37" w:rsidP="001C6C37">
      <w:pPr>
        <w:spacing w:after="120"/>
        <w:rPr>
          <w:rFonts w:ascii="Times New Roman" w:hAnsi="Times New Roman" w:cs="Times New Roman"/>
          <w:b/>
          <w:sz w:val="28"/>
          <w:szCs w:val="28"/>
        </w:rPr>
      </w:pPr>
      <w:r w:rsidRPr="00084B7F">
        <w:rPr>
          <w:rFonts w:ascii="Times New Roman" w:hAnsi="Times New Roman" w:cs="Times New Roman"/>
          <w:b/>
          <w:sz w:val="28"/>
          <w:szCs w:val="28"/>
        </w:rPr>
        <w:lastRenderedPageBreak/>
        <w:t>PROGRAMMA</w:t>
      </w:r>
    </w:p>
    <w:p w14:paraId="044B1BFC"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Pedagogia e educazione</w:t>
      </w:r>
    </w:p>
    <w:p w14:paraId="507D4340"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Corporeità e finitudine</w:t>
      </w:r>
    </w:p>
    <w:p w14:paraId="7089CAA2"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Promozione, prevenzione, cura</w:t>
      </w:r>
    </w:p>
    <w:p w14:paraId="712FA7A1"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Il paziente-persona</w:t>
      </w:r>
    </w:p>
    <w:p w14:paraId="4C3EB237"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L’educazione terapeutica</w:t>
      </w:r>
    </w:p>
    <w:p w14:paraId="1C47C305" w14:textId="77777777" w:rsidR="001C6C37" w:rsidRPr="00084B7F" w:rsidRDefault="001C6C37" w:rsidP="001C6C37">
      <w:pPr>
        <w:pStyle w:val="Paragrafoelenco"/>
        <w:numPr>
          <w:ilvl w:val="0"/>
          <w:numId w:val="16"/>
        </w:numPr>
        <w:spacing w:after="120"/>
        <w:rPr>
          <w:rFonts w:ascii="Times New Roman" w:hAnsi="Times New Roman" w:cs="Times New Roman"/>
          <w:sz w:val="28"/>
          <w:szCs w:val="28"/>
        </w:rPr>
      </w:pPr>
      <w:r w:rsidRPr="00084B7F">
        <w:rPr>
          <w:rFonts w:ascii="Times New Roman" w:hAnsi="Times New Roman" w:cs="Times New Roman"/>
          <w:sz w:val="28"/>
          <w:szCs w:val="28"/>
        </w:rPr>
        <w:t>La relazione di aiuto</w:t>
      </w:r>
    </w:p>
    <w:p w14:paraId="0C9DB068" w14:textId="77777777" w:rsidR="001C6C37" w:rsidRPr="00084B7F" w:rsidRDefault="001C6C37" w:rsidP="001C6C37">
      <w:pPr>
        <w:spacing w:after="120"/>
        <w:rPr>
          <w:rFonts w:ascii="Times New Roman" w:hAnsi="Times New Roman" w:cs="Times New Roman"/>
          <w:sz w:val="28"/>
          <w:szCs w:val="28"/>
        </w:rPr>
      </w:pPr>
    </w:p>
    <w:p w14:paraId="62EE017C" w14:textId="5AD0328C" w:rsidR="000B10E9" w:rsidRPr="00084B7F" w:rsidRDefault="00F34AC4" w:rsidP="000B10E9">
      <w:pPr>
        <w:jc w:val="both"/>
        <w:rPr>
          <w:rFonts w:ascii="Times New Roman" w:hAnsi="Times New Roman" w:cs="Times New Roman"/>
          <w:b/>
          <w:sz w:val="28"/>
          <w:szCs w:val="28"/>
        </w:rPr>
      </w:pPr>
      <w:r w:rsidRPr="00084B7F">
        <w:rPr>
          <w:rFonts w:ascii="Times New Roman" w:hAnsi="Times New Roman" w:cs="Times New Roman"/>
          <w:b/>
          <w:sz w:val="28"/>
          <w:szCs w:val="28"/>
        </w:rPr>
        <w:t xml:space="preserve">MODULO IGIENE GENERALE E APPLICATA </w:t>
      </w:r>
      <w:r w:rsidR="000B10E9" w:rsidRPr="00084B7F">
        <w:rPr>
          <w:rFonts w:ascii="Times New Roman" w:hAnsi="Times New Roman" w:cs="Times New Roman"/>
          <w:b/>
          <w:sz w:val="28"/>
          <w:szCs w:val="28"/>
        </w:rPr>
        <w:t>(MED/42)</w:t>
      </w:r>
    </w:p>
    <w:p w14:paraId="6E441D26" w14:textId="6E7CC7E4" w:rsidR="000B10E9" w:rsidRPr="00084B7F" w:rsidRDefault="000B10E9" w:rsidP="000B10E9">
      <w:pPr>
        <w:spacing w:after="0" w:line="276" w:lineRule="auto"/>
        <w:ind w:left="720"/>
        <w:rPr>
          <w:rFonts w:ascii="Times New Roman" w:hAnsi="Times New Roman" w:cs="Times New Roman"/>
          <w:sz w:val="28"/>
          <w:szCs w:val="28"/>
        </w:rPr>
      </w:pPr>
    </w:p>
    <w:p w14:paraId="461F3E3B" w14:textId="77777777" w:rsidR="000B10E9" w:rsidRPr="00084B7F" w:rsidRDefault="000B10E9" w:rsidP="000B10E9">
      <w:pPr>
        <w:spacing w:after="0" w:line="276" w:lineRule="auto"/>
        <w:rPr>
          <w:rFonts w:ascii="Times New Roman" w:hAnsi="Times New Roman" w:cs="Times New Roman"/>
          <w:b/>
          <w:sz w:val="28"/>
          <w:szCs w:val="28"/>
        </w:rPr>
      </w:pPr>
      <w:r w:rsidRPr="00084B7F">
        <w:rPr>
          <w:rFonts w:ascii="Times New Roman" w:hAnsi="Times New Roman" w:cs="Times New Roman"/>
          <w:b/>
          <w:sz w:val="28"/>
          <w:szCs w:val="28"/>
        </w:rPr>
        <w:t xml:space="preserve">DESCRIZIONE DEL CORSO </w:t>
      </w:r>
    </w:p>
    <w:p w14:paraId="3F80C616" w14:textId="62A19526" w:rsidR="00EE6B8B" w:rsidRPr="00084B7F" w:rsidRDefault="00EE6B8B" w:rsidP="00EE6B8B">
      <w:pPr>
        <w:spacing w:after="0" w:line="276" w:lineRule="auto"/>
        <w:jc w:val="both"/>
        <w:rPr>
          <w:rFonts w:ascii="Times New Roman" w:hAnsi="Times New Roman" w:cs="Times New Roman"/>
          <w:bCs/>
          <w:color w:val="000000"/>
          <w:sz w:val="28"/>
          <w:szCs w:val="28"/>
        </w:rPr>
      </w:pPr>
      <w:r w:rsidRPr="00084B7F">
        <w:rPr>
          <w:rFonts w:ascii="Times New Roman" w:hAnsi="Times New Roman" w:cs="Times New Roman"/>
          <w:bCs/>
          <w:color w:val="000000"/>
          <w:sz w:val="28"/>
          <w:szCs w:val="28"/>
        </w:rPr>
        <w:t>Fornire adeguate conoscenze sulle modalità organizzative dei sistemi sanitari con particolare attenzione al contesto italiano.</w:t>
      </w:r>
    </w:p>
    <w:p w14:paraId="37A327FD" w14:textId="77777777" w:rsidR="000B10E9" w:rsidRPr="00084B7F" w:rsidRDefault="000B10E9" w:rsidP="000B10E9">
      <w:pPr>
        <w:spacing w:after="0" w:line="276" w:lineRule="auto"/>
        <w:ind w:left="708"/>
        <w:jc w:val="both"/>
        <w:rPr>
          <w:rFonts w:ascii="Times New Roman" w:hAnsi="Times New Roman" w:cs="Times New Roman"/>
          <w:b/>
          <w:color w:val="000000"/>
          <w:sz w:val="28"/>
          <w:szCs w:val="28"/>
        </w:rPr>
      </w:pPr>
    </w:p>
    <w:p w14:paraId="0941E47D" w14:textId="07213592" w:rsidR="000B10E9" w:rsidRPr="00084B7F" w:rsidRDefault="000B10E9" w:rsidP="00EE6B8B">
      <w:pPr>
        <w:spacing w:after="0" w:line="276" w:lineRule="auto"/>
        <w:rPr>
          <w:rFonts w:ascii="Times New Roman" w:hAnsi="Times New Roman" w:cs="Times New Roman"/>
          <w:b/>
          <w:color w:val="000000"/>
          <w:sz w:val="28"/>
          <w:szCs w:val="28"/>
        </w:rPr>
      </w:pPr>
      <w:r w:rsidRPr="00084B7F">
        <w:rPr>
          <w:rFonts w:ascii="Times New Roman" w:hAnsi="Times New Roman" w:cs="Times New Roman"/>
          <w:b/>
          <w:color w:val="000000"/>
          <w:sz w:val="28"/>
          <w:szCs w:val="28"/>
        </w:rPr>
        <w:t>OBIETTIVI DEL CORSO E RISULTATI DI APPRENDIMENTO ATTESI</w:t>
      </w:r>
    </w:p>
    <w:p w14:paraId="3FE73F24" w14:textId="77777777" w:rsidR="000B10E9" w:rsidRPr="00084B7F" w:rsidRDefault="000B10E9" w:rsidP="00EE6B8B">
      <w:pPr>
        <w:spacing w:after="0" w:line="276" w:lineRule="auto"/>
        <w:jc w:val="both"/>
        <w:rPr>
          <w:rFonts w:ascii="Times New Roman" w:hAnsi="Times New Roman" w:cs="Times New Roman"/>
          <w:b/>
          <w:sz w:val="28"/>
          <w:szCs w:val="28"/>
        </w:rPr>
      </w:pPr>
      <w:r w:rsidRPr="00084B7F">
        <w:rPr>
          <w:rFonts w:ascii="Times New Roman" w:hAnsi="Times New Roman" w:cs="Times New Roman"/>
          <w:sz w:val="28"/>
          <w:szCs w:val="28"/>
        </w:rPr>
        <w:t xml:space="preserve">Al termine del corso lo studente avrà acquisito le nozioni essenziali sulle generalità dei Sistemi sanitari e sulla programmazione, organizzazione e gestione dei processi assistenziali nell'ambito del </w:t>
      </w:r>
      <w:r w:rsidRPr="00084B7F">
        <w:rPr>
          <w:rFonts w:ascii="Times New Roman" w:eastAsia="Times New Roman" w:hAnsi="Times New Roman" w:cs="Times New Roman"/>
          <w:bCs/>
          <w:sz w:val="28"/>
          <w:szCs w:val="28"/>
        </w:rPr>
        <w:t xml:space="preserve">Servizio Sanitario Nazionale italiano sia a livello </w:t>
      </w:r>
      <w:r w:rsidRPr="00084B7F">
        <w:rPr>
          <w:rFonts w:ascii="Times New Roman" w:hAnsi="Times New Roman" w:cs="Times New Roman"/>
          <w:sz w:val="28"/>
          <w:szCs w:val="28"/>
        </w:rPr>
        <w:t>ospedaliero che territoriale.</w:t>
      </w:r>
    </w:p>
    <w:p w14:paraId="256E169B" w14:textId="77777777" w:rsidR="000B10E9" w:rsidRPr="00084B7F" w:rsidRDefault="000B10E9" w:rsidP="000B10E9">
      <w:pPr>
        <w:spacing w:after="0" w:line="276" w:lineRule="auto"/>
        <w:ind w:left="708"/>
        <w:rPr>
          <w:rFonts w:ascii="Times New Roman" w:hAnsi="Times New Roman" w:cs="Times New Roman"/>
          <w:b/>
          <w:sz w:val="28"/>
          <w:szCs w:val="28"/>
        </w:rPr>
      </w:pPr>
    </w:p>
    <w:p w14:paraId="0B65F993" w14:textId="77777777" w:rsidR="000B10E9" w:rsidRPr="00084B7F" w:rsidRDefault="000B10E9" w:rsidP="002B700F">
      <w:pPr>
        <w:spacing w:after="0" w:line="276" w:lineRule="auto"/>
        <w:rPr>
          <w:rFonts w:ascii="Times New Roman" w:hAnsi="Times New Roman" w:cs="Times New Roman"/>
          <w:b/>
          <w:sz w:val="28"/>
          <w:szCs w:val="28"/>
        </w:rPr>
      </w:pPr>
      <w:r w:rsidRPr="00084B7F">
        <w:rPr>
          <w:rFonts w:ascii="Times New Roman" w:hAnsi="Times New Roman" w:cs="Times New Roman"/>
          <w:b/>
          <w:sz w:val="28"/>
          <w:szCs w:val="28"/>
        </w:rPr>
        <w:t>PROGRAMMA</w:t>
      </w:r>
    </w:p>
    <w:p w14:paraId="622437E5" w14:textId="77777777" w:rsidR="000B10E9" w:rsidRPr="00084B7F" w:rsidRDefault="000B10E9" w:rsidP="002B700F">
      <w:pPr>
        <w:suppressAutoHyphens/>
        <w:spacing w:after="0" w:line="276" w:lineRule="auto"/>
        <w:jc w:val="both"/>
        <w:rPr>
          <w:rFonts w:ascii="Times New Roman" w:hAnsi="Times New Roman" w:cs="Times New Roman"/>
          <w:b/>
          <w:spacing w:val="-3"/>
          <w:sz w:val="28"/>
          <w:szCs w:val="28"/>
        </w:rPr>
      </w:pPr>
      <w:r w:rsidRPr="00084B7F">
        <w:rPr>
          <w:rFonts w:ascii="Times New Roman" w:hAnsi="Times New Roman" w:cs="Times New Roman"/>
          <w:b/>
          <w:spacing w:val="-3"/>
          <w:sz w:val="28"/>
          <w:szCs w:val="28"/>
        </w:rPr>
        <w:t xml:space="preserve">1. Qualità in sanità </w:t>
      </w:r>
    </w:p>
    <w:p w14:paraId="22812E93" w14:textId="77777777" w:rsidR="000B10E9" w:rsidRPr="00084B7F" w:rsidRDefault="000B10E9" w:rsidP="002B700F">
      <w:pPr>
        <w:numPr>
          <w:ilvl w:val="0"/>
          <w:numId w:val="2"/>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Il concetto di qualità in sanità</w:t>
      </w:r>
    </w:p>
    <w:p w14:paraId="50E483D6" w14:textId="77777777" w:rsidR="000B10E9" w:rsidRPr="00084B7F" w:rsidRDefault="000B10E9" w:rsidP="002B700F">
      <w:pPr>
        <w:numPr>
          <w:ilvl w:val="0"/>
          <w:numId w:val="2"/>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Le dimensioni della qualità dell’assistenza</w:t>
      </w:r>
    </w:p>
    <w:p w14:paraId="69A278B0" w14:textId="77777777" w:rsidR="000B10E9" w:rsidRPr="00084B7F" w:rsidRDefault="000B10E9" w:rsidP="002B700F">
      <w:pPr>
        <w:numPr>
          <w:ilvl w:val="0"/>
          <w:numId w:val="2"/>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La misurazione della qualità dell’assistenza sanitaria</w:t>
      </w:r>
    </w:p>
    <w:p w14:paraId="18FCF0E0" w14:textId="77777777" w:rsidR="000B10E9" w:rsidRPr="00084B7F" w:rsidRDefault="000B10E9" w:rsidP="002B700F">
      <w:pPr>
        <w:numPr>
          <w:ilvl w:val="0"/>
          <w:numId w:val="2"/>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Evoluzione della qualità: dall’attenzione al problema alla costruzione del sistema qualità</w:t>
      </w:r>
    </w:p>
    <w:p w14:paraId="3AB17B4C" w14:textId="77777777" w:rsidR="000B10E9" w:rsidRPr="00084B7F" w:rsidRDefault="000B10E9" w:rsidP="002B700F">
      <w:pPr>
        <w:numPr>
          <w:ilvl w:val="0"/>
          <w:numId w:val="2"/>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Autorizzazione e Accreditamento</w:t>
      </w:r>
    </w:p>
    <w:p w14:paraId="45D3D5BF" w14:textId="77777777" w:rsidR="000B10E9" w:rsidRPr="00084B7F" w:rsidRDefault="000B10E9" w:rsidP="002B700F">
      <w:pPr>
        <w:suppressAutoHyphens/>
        <w:spacing w:after="0" w:line="276" w:lineRule="auto"/>
        <w:jc w:val="both"/>
        <w:rPr>
          <w:rFonts w:ascii="Times New Roman" w:hAnsi="Times New Roman" w:cs="Times New Roman"/>
          <w:b/>
          <w:spacing w:val="-3"/>
          <w:sz w:val="28"/>
          <w:szCs w:val="28"/>
        </w:rPr>
      </w:pPr>
      <w:r w:rsidRPr="00084B7F">
        <w:rPr>
          <w:rFonts w:ascii="Times New Roman" w:hAnsi="Times New Roman" w:cs="Times New Roman"/>
          <w:b/>
          <w:spacing w:val="-3"/>
          <w:sz w:val="28"/>
          <w:szCs w:val="28"/>
        </w:rPr>
        <w:t>2. Organizzazione sanitaria</w:t>
      </w:r>
    </w:p>
    <w:p w14:paraId="6ABBD0A2"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b/>
          <w:spacing w:val="-3"/>
          <w:sz w:val="28"/>
          <w:szCs w:val="28"/>
        </w:rPr>
      </w:pPr>
      <w:r w:rsidRPr="00084B7F">
        <w:rPr>
          <w:rFonts w:ascii="Times New Roman" w:hAnsi="Times New Roman" w:cs="Times New Roman"/>
          <w:spacing w:val="-3"/>
          <w:sz w:val="28"/>
          <w:szCs w:val="28"/>
        </w:rPr>
        <w:t>Principali modelli di sistema sanitario e loro contestualizzazione</w:t>
      </w:r>
    </w:p>
    <w:p w14:paraId="423FC54C"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Il SSN in Italia: principi ed evoluzione</w:t>
      </w:r>
    </w:p>
    <w:p w14:paraId="5C531ED1"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Le Aziende sanitarie</w:t>
      </w:r>
    </w:p>
    <w:p w14:paraId="7BD220AC"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Il Distretto</w:t>
      </w:r>
    </w:p>
    <w:p w14:paraId="473C6424"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L’Ospedale ed il trattamento dei pazienti acuti</w:t>
      </w:r>
    </w:p>
    <w:p w14:paraId="72DA8414" w14:textId="77777777" w:rsidR="000B10E9" w:rsidRPr="00084B7F" w:rsidRDefault="000B10E9" w:rsidP="002B700F">
      <w:pPr>
        <w:numPr>
          <w:ilvl w:val="0"/>
          <w:numId w:val="3"/>
        </w:numPr>
        <w:suppressAutoHyphens/>
        <w:spacing w:after="0" w:line="276" w:lineRule="auto"/>
        <w:ind w:left="284" w:hanging="142"/>
        <w:contextualSpacing/>
        <w:jc w:val="both"/>
        <w:rPr>
          <w:rFonts w:ascii="Times New Roman" w:hAnsi="Times New Roman" w:cs="Times New Roman"/>
          <w:spacing w:val="-3"/>
          <w:sz w:val="28"/>
          <w:szCs w:val="28"/>
        </w:rPr>
      </w:pPr>
      <w:r w:rsidRPr="00084B7F">
        <w:rPr>
          <w:rFonts w:ascii="Times New Roman" w:hAnsi="Times New Roman" w:cs="Times New Roman"/>
          <w:spacing w:val="-3"/>
          <w:sz w:val="28"/>
          <w:szCs w:val="28"/>
        </w:rPr>
        <w:t>Il Dipartimento di Prevenzione e la promozione della salute per la comunità</w:t>
      </w:r>
    </w:p>
    <w:p w14:paraId="2345DB44" w14:textId="77777777" w:rsidR="00B628EB" w:rsidRPr="00084B7F" w:rsidRDefault="00B628EB" w:rsidP="00603A51">
      <w:pPr>
        <w:spacing w:after="0" w:line="276" w:lineRule="auto"/>
        <w:jc w:val="both"/>
        <w:outlineLvl w:val="6"/>
        <w:rPr>
          <w:rFonts w:ascii="Times New Roman" w:eastAsia="Times New Roman" w:hAnsi="Times New Roman" w:cs="Times New Roman"/>
          <w:b/>
          <w:bCs/>
          <w:sz w:val="28"/>
          <w:szCs w:val="28"/>
        </w:rPr>
      </w:pPr>
    </w:p>
    <w:p w14:paraId="4A7BD45E" w14:textId="440D73A2" w:rsidR="00B628EB" w:rsidRPr="00084B7F" w:rsidRDefault="00B628EB" w:rsidP="003778CC">
      <w:pPr>
        <w:jc w:val="both"/>
        <w:rPr>
          <w:rFonts w:ascii="Times New Roman" w:hAnsi="Times New Roman" w:cs="Times New Roman"/>
          <w:b/>
          <w:sz w:val="28"/>
          <w:szCs w:val="28"/>
        </w:rPr>
      </w:pPr>
      <w:r w:rsidRPr="00084B7F">
        <w:rPr>
          <w:rFonts w:ascii="Times New Roman" w:hAnsi="Times New Roman" w:cs="Times New Roman"/>
          <w:b/>
          <w:sz w:val="28"/>
          <w:szCs w:val="28"/>
        </w:rPr>
        <w:t>Modulo Sociologia Generale (SPS/07)</w:t>
      </w:r>
    </w:p>
    <w:p w14:paraId="0843EACA" w14:textId="77777777" w:rsidR="00B628EB" w:rsidRPr="00084B7F" w:rsidRDefault="00B628EB" w:rsidP="00B628EB">
      <w:pPr>
        <w:rPr>
          <w:rFonts w:ascii="Times New Roman" w:hAnsi="Times New Roman" w:cs="Times New Roman"/>
          <w:b/>
          <w:sz w:val="28"/>
          <w:szCs w:val="28"/>
        </w:rPr>
      </w:pPr>
    </w:p>
    <w:p w14:paraId="5C267C7F" w14:textId="0B8F01C7" w:rsidR="00B628EB" w:rsidRPr="00084B7F" w:rsidRDefault="00B628EB" w:rsidP="00B628EB">
      <w:pPr>
        <w:rPr>
          <w:rFonts w:ascii="Times New Roman" w:hAnsi="Times New Roman" w:cs="Times New Roman"/>
          <w:b/>
          <w:sz w:val="28"/>
          <w:szCs w:val="28"/>
        </w:rPr>
      </w:pPr>
      <w:r w:rsidRPr="00084B7F">
        <w:rPr>
          <w:rFonts w:ascii="Times New Roman" w:hAnsi="Times New Roman" w:cs="Times New Roman"/>
          <w:b/>
          <w:sz w:val="28"/>
          <w:szCs w:val="28"/>
        </w:rPr>
        <w:t xml:space="preserve">DESCRIZIONE DEL CORSO </w:t>
      </w:r>
    </w:p>
    <w:p w14:paraId="2C9E6E94" w14:textId="77777777" w:rsidR="00B628EB" w:rsidRPr="00084B7F" w:rsidRDefault="00B628EB" w:rsidP="00B628EB">
      <w:pPr>
        <w:jc w:val="both"/>
        <w:rPr>
          <w:rFonts w:ascii="Times New Roman" w:hAnsi="Times New Roman" w:cs="Times New Roman"/>
          <w:sz w:val="28"/>
          <w:szCs w:val="28"/>
        </w:rPr>
      </w:pPr>
      <w:r w:rsidRPr="00084B7F">
        <w:rPr>
          <w:rFonts w:ascii="Times New Roman" w:hAnsi="Times New Roman" w:cs="Times New Roman"/>
          <w:sz w:val="28"/>
          <w:szCs w:val="28"/>
        </w:rPr>
        <w:t>Il Corso si propone di fornire allo studente le conoscenze sociologiche di base per poter comprendere le problematiche inerenti la salute, la malattia, la medicina ed i servizi sanitari dal punto di vista sociologico; nonché di acquisire i principi sociologici fondamentali per saper affrontare le complesse problematiche della relazione professionista sanitario-paziente con la competenza necessaria.</w:t>
      </w:r>
    </w:p>
    <w:p w14:paraId="3A03A62E" w14:textId="77777777" w:rsidR="00B628EB" w:rsidRPr="00084B7F" w:rsidRDefault="00B628EB" w:rsidP="00B628EB">
      <w:pPr>
        <w:rPr>
          <w:rFonts w:ascii="Times New Roman" w:hAnsi="Times New Roman" w:cs="Times New Roman"/>
          <w:sz w:val="28"/>
          <w:szCs w:val="28"/>
        </w:rPr>
      </w:pPr>
    </w:p>
    <w:p w14:paraId="794C5D5A" w14:textId="5504F3A3" w:rsidR="00B628EB" w:rsidRPr="00084B7F" w:rsidRDefault="00B628EB" w:rsidP="00B628EB">
      <w:pPr>
        <w:rPr>
          <w:rFonts w:ascii="Times New Roman" w:hAnsi="Times New Roman" w:cs="Times New Roman"/>
          <w:i/>
          <w:sz w:val="28"/>
          <w:szCs w:val="28"/>
        </w:rPr>
      </w:pPr>
      <w:r w:rsidRPr="00084B7F">
        <w:rPr>
          <w:rFonts w:ascii="Times New Roman" w:hAnsi="Times New Roman" w:cs="Times New Roman"/>
          <w:b/>
          <w:sz w:val="28"/>
          <w:szCs w:val="28"/>
        </w:rPr>
        <w:t>OBIETTIVI DEL CORSO E RISULTATI DI APPRENDIMENTO</w:t>
      </w:r>
      <w:bookmarkStart w:id="2" w:name="_GoBack"/>
      <w:bookmarkEnd w:id="2"/>
      <w:r w:rsidRPr="00084B7F">
        <w:rPr>
          <w:rFonts w:ascii="Times New Roman" w:hAnsi="Times New Roman" w:cs="Times New Roman"/>
          <w:b/>
          <w:sz w:val="28"/>
          <w:szCs w:val="28"/>
        </w:rPr>
        <w:t xml:space="preserve"> ATTESI</w:t>
      </w:r>
    </w:p>
    <w:p w14:paraId="22C0D32B" w14:textId="2857B904" w:rsidR="00B628EB" w:rsidRPr="00084B7F" w:rsidRDefault="00B628EB" w:rsidP="00B628EB">
      <w:pPr>
        <w:pStyle w:val="NormaleWeb"/>
        <w:spacing w:before="0" w:beforeAutospacing="0" w:after="0" w:afterAutospacing="0"/>
        <w:jc w:val="both"/>
        <w:rPr>
          <w:rFonts w:ascii="Times New Roman" w:hAnsi="Times New Roman" w:cs="Times New Roman"/>
          <w:sz w:val="28"/>
          <w:szCs w:val="28"/>
        </w:rPr>
      </w:pPr>
      <w:r w:rsidRPr="00084B7F">
        <w:rPr>
          <w:rFonts w:ascii="Times New Roman" w:hAnsi="Times New Roman" w:cs="Times New Roman"/>
          <w:sz w:val="28"/>
          <w:szCs w:val="28"/>
        </w:rPr>
        <w:t xml:space="preserve">Il Corso si articolerà in due parti: nella I Parte, a carattere introduttivo, esso si propone di affrontare i fondamenti epistemologici, i principali concetti teorici e i metodi di ricerca che la Sociologia generale offre per la comprensione della realtà sociale e dei fenomeni che la caratterizzano, secondo un nuovo modello epistemologico di tipo </w:t>
      </w:r>
      <w:proofErr w:type="spellStart"/>
      <w:r w:rsidRPr="00084B7F">
        <w:rPr>
          <w:rFonts w:ascii="Times New Roman" w:hAnsi="Times New Roman" w:cs="Times New Roman"/>
          <w:sz w:val="28"/>
          <w:szCs w:val="28"/>
        </w:rPr>
        <w:t>connessionista</w:t>
      </w:r>
      <w:proofErr w:type="spellEnd"/>
      <w:r w:rsidRPr="00084B7F">
        <w:rPr>
          <w:rFonts w:ascii="Times New Roman" w:hAnsi="Times New Roman" w:cs="Times New Roman"/>
          <w:sz w:val="28"/>
          <w:szCs w:val="28"/>
        </w:rPr>
        <w:t xml:space="preserve"> articolato ai tre livelli micro, </w:t>
      </w:r>
      <w:proofErr w:type="spellStart"/>
      <w:r w:rsidRPr="00084B7F">
        <w:rPr>
          <w:rFonts w:ascii="Times New Roman" w:hAnsi="Times New Roman" w:cs="Times New Roman"/>
          <w:sz w:val="28"/>
          <w:szCs w:val="28"/>
        </w:rPr>
        <w:t>meso</w:t>
      </w:r>
      <w:proofErr w:type="spellEnd"/>
      <w:r w:rsidRPr="00084B7F">
        <w:rPr>
          <w:rFonts w:ascii="Times New Roman" w:hAnsi="Times New Roman" w:cs="Times New Roman"/>
          <w:sz w:val="28"/>
          <w:szCs w:val="28"/>
        </w:rPr>
        <w:t xml:space="preserve"> e </w:t>
      </w:r>
      <w:proofErr w:type="spellStart"/>
      <w:r w:rsidRPr="00084B7F">
        <w:rPr>
          <w:rFonts w:ascii="Times New Roman" w:hAnsi="Times New Roman" w:cs="Times New Roman"/>
          <w:sz w:val="28"/>
          <w:szCs w:val="28"/>
        </w:rPr>
        <w:t>macrosociale</w:t>
      </w:r>
      <w:proofErr w:type="spellEnd"/>
      <w:r w:rsidRPr="00084B7F">
        <w:rPr>
          <w:rFonts w:ascii="Times New Roman" w:hAnsi="Times New Roman" w:cs="Times New Roman"/>
          <w:sz w:val="28"/>
          <w:szCs w:val="28"/>
        </w:rPr>
        <w:t xml:space="preserve">. </w:t>
      </w:r>
    </w:p>
    <w:p w14:paraId="5A71CF18" w14:textId="60B98E02" w:rsidR="00B628EB" w:rsidRPr="00084B7F" w:rsidRDefault="00B628EB" w:rsidP="00B628EB">
      <w:pPr>
        <w:pStyle w:val="NormaleWeb"/>
        <w:spacing w:before="0" w:beforeAutospacing="0" w:after="0" w:afterAutospacing="0"/>
        <w:jc w:val="both"/>
        <w:rPr>
          <w:rFonts w:ascii="Times New Roman" w:hAnsi="Times New Roman" w:cs="Times New Roman"/>
          <w:sz w:val="28"/>
          <w:szCs w:val="28"/>
        </w:rPr>
      </w:pPr>
      <w:r w:rsidRPr="00084B7F">
        <w:rPr>
          <w:rFonts w:ascii="Times New Roman" w:hAnsi="Times New Roman" w:cs="Times New Roman"/>
          <w:sz w:val="28"/>
          <w:szCs w:val="28"/>
        </w:rPr>
        <w:t xml:space="preserve">La II Parte sarà invece dedicata all’approfondimento della Sociologia della salute e della medicina quale specifica </w:t>
      </w:r>
      <w:proofErr w:type="spellStart"/>
      <w:r w:rsidRPr="00084B7F">
        <w:rPr>
          <w:rFonts w:ascii="Times New Roman" w:hAnsi="Times New Roman" w:cs="Times New Roman"/>
          <w:sz w:val="28"/>
          <w:szCs w:val="28"/>
        </w:rPr>
        <w:t>subdisciplina</w:t>
      </w:r>
      <w:proofErr w:type="spellEnd"/>
      <w:r w:rsidRPr="00084B7F">
        <w:rPr>
          <w:rFonts w:ascii="Times New Roman" w:hAnsi="Times New Roman" w:cs="Times New Roman"/>
          <w:sz w:val="28"/>
          <w:szCs w:val="28"/>
        </w:rPr>
        <w:t xml:space="preserve"> del sapere sociologico dedicata allo studio della salute-malattia, della medicina e dei sistemi sanitari.</w:t>
      </w:r>
    </w:p>
    <w:p w14:paraId="5B83CD21" w14:textId="77777777" w:rsidR="00B628EB" w:rsidRPr="00084B7F" w:rsidRDefault="00B628EB" w:rsidP="00B628EB">
      <w:pPr>
        <w:rPr>
          <w:rFonts w:ascii="Times New Roman" w:hAnsi="Times New Roman" w:cs="Times New Roman"/>
          <w:sz w:val="28"/>
          <w:szCs w:val="28"/>
        </w:rPr>
      </w:pPr>
    </w:p>
    <w:p w14:paraId="603F380B" w14:textId="5B22A794" w:rsidR="00B628EB" w:rsidRPr="00084B7F" w:rsidRDefault="00B628EB" w:rsidP="00B628EB">
      <w:pPr>
        <w:rPr>
          <w:rFonts w:ascii="Times New Roman" w:hAnsi="Times New Roman" w:cs="Times New Roman"/>
          <w:b/>
          <w:sz w:val="28"/>
          <w:szCs w:val="28"/>
        </w:rPr>
      </w:pPr>
      <w:r w:rsidRPr="00084B7F">
        <w:rPr>
          <w:rFonts w:ascii="Times New Roman" w:hAnsi="Times New Roman" w:cs="Times New Roman"/>
          <w:b/>
          <w:sz w:val="28"/>
          <w:szCs w:val="28"/>
        </w:rPr>
        <w:t>PROGRAMMA</w:t>
      </w:r>
    </w:p>
    <w:p w14:paraId="3D5C63F6"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1. Microsociologia: persona, socializzazione e posizioni sociali.</w:t>
      </w:r>
    </w:p>
    <w:p w14:paraId="1C73ABBC"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 xml:space="preserve">2. </w:t>
      </w:r>
      <w:proofErr w:type="spellStart"/>
      <w:r w:rsidRPr="00084B7F">
        <w:rPr>
          <w:rFonts w:ascii="Times New Roman" w:hAnsi="Times New Roman" w:cs="Times New Roman"/>
          <w:sz w:val="28"/>
          <w:szCs w:val="28"/>
        </w:rPr>
        <w:t>Mesosociologia</w:t>
      </w:r>
      <w:proofErr w:type="spellEnd"/>
      <w:r w:rsidRPr="00084B7F">
        <w:rPr>
          <w:rFonts w:ascii="Times New Roman" w:hAnsi="Times New Roman" w:cs="Times New Roman"/>
          <w:sz w:val="28"/>
          <w:szCs w:val="28"/>
        </w:rPr>
        <w:t>: reti, gruppi, organizzazioni sociali e comunità.</w:t>
      </w:r>
    </w:p>
    <w:p w14:paraId="1C901D32"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3. Macrosociologia: processi sociali e forme dell’agire collettivo, istituzioni sociali, disuguaglianze</w:t>
      </w:r>
    </w:p>
    <w:p w14:paraId="5FBCCF18" w14:textId="77777777" w:rsidR="00381FAF" w:rsidRPr="00084B7F" w:rsidRDefault="00381FAF" w:rsidP="00381FAF">
      <w:pPr>
        <w:spacing w:after="0"/>
        <w:jc w:val="both"/>
        <w:rPr>
          <w:rFonts w:ascii="Times New Roman" w:hAnsi="Times New Roman" w:cs="Times New Roman"/>
          <w:sz w:val="28"/>
          <w:szCs w:val="28"/>
        </w:rPr>
      </w:pPr>
      <w:proofErr w:type="gramStart"/>
      <w:r w:rsidRPr="00084B7F">
        <w:rPr>
          <w:rFonts w:ascii="Times New Roman" w:hAnsi="Times New Roman" w:cs="Times New Roman"/>
          <w:sz w:val="28"/>
          <w:szCs w:val="28"/>
        </w:rPr>
        <w:t>e</w:t>
      </w:r>
      <w:proofErr w:type="gramEnd"/>
      <w:r w:rsidRPr="00084B7F">
        <w:rPr>
          <w:rFonts w:ascii="Times New Roman" w:hAnsi="Times New Roman" w:cs="Times New Roman"/>
          <w:sz w:val="28"/>
          <w:szCs w:val="28"/>
        </w:rPr>
        <w:t xml:space="preserve"> mobilità sociale.</w:t>
      </w:r>
    </w:p>
    <w:p w14:paraId="6961B3F1"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4. Corpo, salute e ambiente nella società somatica;</w:t>
      </w:r>
    </w:p>
    <w:p w14:paraId="644117CA"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5. Età, stili di vita e promozione della salute;</w:t>
      </w:r>
    </w:p>
    <w:p w14:paraId="303A8829"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6. Il comportamento sanitario e la pluralità dei percorsi di cura;</w:t>
      </w:r>
    </w:p>
    <w:p w14:paraId="50865653"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7. La malattia, tra persona, medicina e società;</w:t>
      </w:r>
    </w:p>
    <w:p w14:paraId="4CAA884A" w14:textId="77777777" w:rsidR="00381FAF"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8. La relazione professionista sanitario-paziente;</w:t>
      </w:r>
    </w:p>
    <w:p w14:paraId="3D778F6C" w14:textId="453B6C6E" w:rsidR="00B628EB" w:rsidRPr="00084B7F" w:rsidRDefault="00381FAF" w:rsidP="00381FAF">
      <w:pPr>
        <w:spacing w:after="0"/>
        <w:jc w:val="both"/>
        <w:rPr>
          <w:rFonts w:ascii="Times New Roman" w:hAnsi="Times New Roman" w:cs="Times New Roman"/>
          <w:sz w:val="28"/>
          <w:szCs w:val="28"/>
        </w:rPr>
      </w:pPr>
      <w:r w:rsidRPr="00084B7F">
        <w:rPr>
          <w:rFonts w:ascii="Times New Roman" w:hAnsi="Times New Roman" w:cs="Times New Roman"/>
          <w:sz w:val="28"/>
          <w:szCs w:val="28"/>
        </w:rPr>
        <w:t>9. Cos’è un sistema sanitario; tipi di sistemi sanitari.</w:t>
      </w:r>
    </w:p>
    <w:p w14:paraId="2382C53D" w14:textId="77777777" w:rsidR="00381FAF" w:rsidRPr="00084B7F" w:rsidRDefault="00381FAF" w:rsidP="00381FAF">
      <w:pPr>
        <w:spacing w:after="0"/>
        <w:jc w:val="both"/>
        <w:rPr>
          <w:rFonts w:ascii="Times New Roman" w:hAnsi="Times New Roman" w:cs="Times New Roman"/>
          <w:sz w:val="28"/>
          <w:szCs w:val="28"/>
        </w:rPr>
      </w:pPr>
    </w:p>
    <w:p w14:paraId="763CA174" w14:textId="77777777" w:rsidR="00B628EB" w:rsidRPr="00084B7F" w:rsidRDefault="00B628EB" w:rsidP="00B628EB">
      <w:pPr>
        <w:rPr>
          <w:rFonts w:ascii="Times New Roman" w:hAnsi="Times New Roman" w:cs="Times New Roman"/>
          <w:b/>
          <w:sz w:val="28"/>
          <w:szCs w:val="28"/>
        </w:rPr>
      </w:pPr>
    </w:p>
    <w:p w14:paraId="10D77679" w14:textId="495252BB" w:rsidR="00B628EB" w:rsidRPr="00084B7F" w:rsidRDefault="00B628EB" w:rsidP="00B628EB">
      <w:pPr>
        <w:rPr>
          <w:rFonts w:ascii="Times New Roman" w:hAnsi="Times New Roman" w:cs="Times New Roman"/>
          <w:b/>
          <w:sz w:val="28"/>
          <w:szCs w:val="28"/>
        </w:rPr>
      </w:pPr>
      <w:r w:rsidRPr="00084B7F">
        <w:rPr>
          <w:rFonts w:ascii="Times New Roman" w:hAnsi="Times New Roman" w:cs="Times New Roman"/>
          <w:b/>
          <w:sz w:val="28"/>
          <w:szCs w:val="28"/>
        </w:rPr>
        <w:t>RISORSE PER L’APPRENDIMENTO</w:t>
      </w:r>
    </w:p>
    <w:p w14:paraId="1BB2793B" w14:textId="6B6DE4D8" w:rsidR="00B628EB" w:rsidRPr="00084B7F" w:rsidRDefault="00B628EB" w:rsidP="00B628EB">
      <w:pPr>
        <w:rPr>
          <w:rFonts w:ascii="Times New Roman" w:hAnsi="Times New Roman" w:cs="Times New Roman"/>
          <w:sz w:val="28"/>
          <w:szCs w:val="28"/>
        </w:rPr>
      </w:pPr>
      <w:proofErr w:type="spellStart"/>
      <w:r w:rsidRPr="00084B7F">
        <w:rPr>
          <w:rFonts w:ascii="Times New Roman" w:hAnsi="Times New Roman" w:cs="Times New Roman"/>
          <w:sz w:val="28"/>
          <w:szCs w:val="28"/>
        </w:rPr>
        <w:t>Giarelli</w:t>
      </w:r>
      <w:proofErr w:type="spellEnd"/>
      <w:r w:rsidRPr="00084B7F">
        <w:rPr>
          <w:rFonts w:ascii="Times New Roman" w:hAnsi="Times New Roman" w:cs="Times New Roman"/>
          <w:sz w:val="28"/>
          <w:szCs w:val="28"/>
        </w:rPr>
        <w:t xml:space="preserve"> G. e </w:t>
      </w:r>
      <w:proofErr w:type="spellStart"/>
      <w:r w:rsidRPr="00084B7F">
        <w:rPr>
          <w:rFonts w:ascii="Times New Roman" w:hAnsi="Times New Roman" w:cs="Times New Roman"/>
          <w:sz w:val="28"/>
          <w:szCs w:val="28"/>
        </w:rPr>
        <w:t>Venneri</w:t>
      </w:r>
      <w:proofErr w:type="spellEnd"/>
      <w:r w:rsidRPr="00084B7F">
        <w:rPr>
          <w:rFonts w:ascii="Times New Roman" w:hAnsi="Times New Roman" w:cs="Times New Roman"/>
          <w:sz w:val="28"/>
          <w:szCs w:val="28"/>
        </w:rPr>
        <w:t xml:space="preserve"> E., </w:t>
      </w:r>
      <w:r w:rsidRPr="00084B7F">
        <w:rPr>
          <w:rFonts w:ascii="Times New Roman" w:hAnsi="Times New Roman" w:cs="Times New Roman"/>
          <w:i/>
          <w:sz w:val="28"/>
          <w:szCs w:val="28"/>
        </w:rPr>
        <w:t>Sociologia della salute e della medicina. Manuale per le professioni mediche, sanitarie e sociali</w:t>
      </w:r>
      <w:r w:rsidRPr="00084B7F">
        <w:rPr>
          <w:rFonts w:ascii="Times New Roman" w:hAnsi="Times New Roman" w:cs="Times New Roman"/>
          <w:sz w:val="28"/>
          <w:szCs w:val="28"/>
        </w:rPr>
        <w:t xml:space="preserve">, Franco Angeli, Milano, 2009 (solo </w:t>
      </w:r>
      <w:proofErr w:type="spellStart"/>
      <w:r w:rsidRPr="00084B7F">
        <w:rPr>
          <w:rFonts w:ascii="Times New Roman" w:hAnsi="Times New Roman" w:cs="Times New Roman"/>
          <w:sz w:val="28"/>
          <w:szCs w:val="28"/>
        </w:rPr>
        <w:t>capp</w:t>
      </w:r>
      <w:proofErr w:type="spellEnd"/>
      <w:r w:rsidRPr="00084B7F">
        <w:rPr>
          <w:rFonts w:ascii="Times New Roman" w:hAnsi="Times New Roman" w:cs="Times New Roman"/>
          <w:sz w:val="28"/>
          <w:szCs w:val="28"/>
        </w:rPr>
        <w:t>. 2-4 e 6-9).</w:t>
      </w:r>
      <w:r w:rsidRPr="00084B7F">
        <w:rPr>
          <w:rFonts w:ascii="Times New Roman" w:hAnsi="Times New Roman" w:cs="Times New Roman"/>
          <w:sz w:val="28"/>
          <w:szCs w:val="28"/>
        </w:rPr>
        <w:br/>
      </w:r>
    </w:p>
    <w:p w14:paraId="3A7E9546" w14:textId="77777777" w:rsidR="00304680" w:rsidRPr="00084B7F" w:rsidRDefault="00304680" w:rsidP="00304680">
      <w:pPr>
        <w:spacing w:after="0" w:line="276" w:lineRule="auto"/>
        <w:jc w:val="both"/>
        <w:outlineLvl w:val="6"/>
        <w:rPr>
          <w:rFonts w:ascii="Times New Roman" w:hAnsi="Times New Roman" w:cs="Times New Roman"/>
          <w:spacing w:val="-3"/>
          <w:sz w:val="28"/>
          <w:szCs w:val="28"/>
        </w:rPr>
      </w:pPr>
      <w:r w:rsidRPr="00084B7F">
        <w:rPr>
          <w:rFonts w:ascii="Times New Roman" w:hAnsi="Times New Roman" w:cs="Times New Roman"/>
          <w:spacing w:val="-3"/>
          <w:sz w:val="28"/>
          <w:szCs w:val="28"/>
        </w:rPr>
        <w:lastRenderedPageBreak/>
        <w:t xml:space="preserve">Damiani-Ricciardi. Manuale di Programmazione e Organizzazione Sanitaria - Casa Editrice </w:t>
      </w:r>
      <w:proofErr w:type="spellStart"/>
      <w:r w:rsidRPr="00084B7F">
        <w:rPr>
          <w:rFonts w:ascii="Times New Roman" w:hAnsi="Times New Roman" w:cs="Times New Roman"/>
          <w:spacing w:val="-3"/>
          <w:sz w:val="28"/>
          <w:szCs w:val="28"/>
        </w:rPr>
        <w:t>Idelson</w:t>
      </w:r>
      <w:proofErr w:type="spellEnd"/>
      <w:r w:rsidRPr="00084B7F">
        <w:rPr>
          <w:rFonts w:ascii="Times New Roman" w:hAnsi="Times New Roman" w:cs="Times New Roman"/>
          <w:spacing w:val="-3"/>
          <w:sz w:val="28"/>
          <w:szCs w:val="28"/>
        </w:rPr>
        <w:t xml:space="preserve"> Gnocchi 2010</w:t>
      </w:r>
    </w:p>
    <w:p w14:paraId="5EBF9D27" w14:textId="77777777" w:rsidR="00304680" w:rsidRPr="00084B7F" w:rsidRDefault="00304680" w:rsidP="00B628EB">
      <w:pPr>
        <w:rPr>
          <w:rFonts w:ascii="Times New Roman" w:hAnsi="Times New Roman" w:cs="Times New Roman"/>
          <w:sz w:val="28"/>
          <w:szCs w:val="28"/>
        </w:rPr>
      </w:pPr>
    </w:p>
    <w:p w14:paraId="1780835D" w14:textId="77777777" w:rsidR="004C33FE" w:rsidRPr="00084B7F" w:rsidRDefault="004C33FE" w:rsidP="004C33FE">
      <w:pPr>
        <w:jc w:val="both"/>
        <w:rPr>
          <w:rFonts w:ascii="Times New Roman" w:hAnsi="Times New Roman" w:cs="Times New Roman"/>
          <w:bCs/>
          <w:sz w:val="28"/>
          <w:szCs w:val="28"/>
        </w:rPr>
      </w:pPr>
      <w:r w:rsidRPr="00084B7F">
        <w:rPr>
          <w:rFonts w:ascii="Times New Roman" w:hAnsi="Times New Roman" w:cs="Times New Roman"/>
          <w:bCs/>
          <w:sz w:val="28"/>
          <w:szCs w:val="28"/>
        </w:rPr>
        <w:t>Elementi di Diritto del Lavoro – 248/1, Simone Editore, ed. 2024, ISBN: 9788891437624</w:t>
      </w:r>
    </w:p>
    <w:p w14:paraId="3441F525" w14:textId="77777777" w:rsidR="00304680" w:rsidRPr="00084B7F" w:rsidRDefault="00304680" w:rsidP="00304680">
      <w:pPr>
        <w:spacing w:after="120"/>
        <w:rPr>
          <w:rFonts w:ascii="Times New Roman" w:hAnsi="Times New Roman" w:cs="Times New Roman"/>
          <w:sz w:val="28"/>
          <w:szCs w:val="28"/>
        </w:rPr>
      </w:pPr>
    </w:p>
    <w:p w14:paraId="0B4BFC7E" w14:textId="77777777" w:rsidR="00304680" w:rsidRPr="00084B7F" w:rsidRDefault="00304680" w:rsidP="00304680">
      <w:pPr>
        <w:pStyle w:val="Paragrafoelenco"/>
        <w:numPr>
          <w:ilvl w:val="0"/>
          <w:numId w:val="14"/>
        </w:numPr>
        <w:spacing w:after="120"/>
        <w:rPr>
          <w:rFonts w:ascii="Times New Roman" w:hAnsi="Times New Roman" w:cs="Times New Roman"/>
          <w:sz w:val="28"/>
          <w:szCs w:val="28"/>
        </w:rPr>
      </w:pPr>
      <w:proofErr w:type="spellStart"/>
      <w:r w:rsidRPr="00084B7F">
        <w:rPr>
          <w:rFonts w:ascii="Times New Roman" w:hAnsi="Times New Roman" w:cs="Times New Roman"/>
          <w:sz w:val="28"/>
          <w:szCs w:val="28"/>
        </w:rPr>
        <w:t>Caschera</w:t>
      </w:r>
      <w:proofErr w:type="spellEnd"/>
      <w:r w:rsidRPr="00084B7F">
        <w:rPr>
          <w:rFonts w:ascii="Times New Roman" w:hAnsi="Times New Roman" w:cs="Times New Roman"/>
          <w:sz w:val="28"/>
          <w:szCs w:val="28"/>
        </w:rPr>
        <w:t xml:space="preserve"> A., Savino S., Educare alla salute. Manuale di pedagogia generale e sociale per le professioni sanitarie, </w:t>
      </w:r>
      <w:proofErr w:type="spellStart"/>
      <w:r w:rsidRPr="00084B7F">
        <w:rPr>
          <w:rFonts w:ascii="Times New Roman" w:hAnsi="Times New Roman" w:cs="Times New Roman"/>
          <w:sz w:val="28"/>
          <w:szCs w:val="28"/>
        </w:rPr>
        <w:t>Sama</w:t>
      </w:r>
      <w:proofErr w:type="spellEnd"/>
      <w:r w:rsidRPr="00084B7F">
        <w:rPr>
          <w:rFonts w:ascii="Times New Roman" w:hAnsi="Times New Roman" w:cs="Times New Roman"/>
          <w:sz w:val="28"/>
          <w:szCs w:val="28"/>
        </w:rPr>
        <w:t xml:space="preserve"> Edizioni, Roma, 2020.</w:t>
      </w:r>
    </w:p>
    <w:p w14:paraId="7D222511" w14:textId="77777777" w:rsidR="00304680" w:rsidRPr="00084B7F" w:rsidRDefault="00304680" w:rsidP="00304680">
      <w:pPr>
        <w:pStyle w:val="Paragrafoelenco"/>
        <w:numPr>
          <w:ilvl w:val="0"/>
          <w:numId w:val="14"/>
        </w:numPr>
        <w:spacing w:after="120"/>
        <w:rPr>
          <w:rFonts w:ascii="Times New Roman" w:hAnsi="Times New Roman" w:cs="Times New Roman"/>
          <w:sz w:val="28"/>
          <w:szCs w:val="28"/>
        </w:rPr>
      </w:pPr>
      <w:r w:rsidRPr="00084B7F">
        <w:rPr>
          <w:rFonts w:ascii="Times New Roman" w:hAnsi="Times New Roman" w:cs="Times New Roman"/>
          <w:sz w:val="28"/>
          <w:szCs w:val="28"/>
        </w:rPr>
        <w:t>Materiali integrativi forniti dal docente nel corso delle lezioni.</w:t>
      </w:r>
    </w:p>
    <w:p w14:paraId="313AB517" w14:textId="77777777" w:rsidR="00304680" w:rsidRPr="00084B7F" w:rsidRDefault="00304680" w:rsidP="00B628EB">
      <w:pPr>
        <w:rPr>
          <w:rFonts w:ascii="Times New Roman" w:hAnsi="Times New Roman" w:cs="Times New Roman"/>
          <w:sz w:val="28"/>
          <w:szCs w:val="28"/>
        </w:rPr>
      </w:pPr>
    </w:p>
    <w:p w14:paraId="420EC0BD" w14:textId="77777777" w:rsidR="00304680" w:rsidRPr="00084B7F" w:rsidRDefault="00304680" w:rsidP="00304680">
      <w:pPr>
        <w:spacing w:after="0"/>
        <w:jc w:val="both"/>
        <w:rPr>
          <w:rFonts w:ascii="Times New Roman" w:hAnsi="Times New Roman" w:cs="Times New Roman"/>
          <w:sz w:val="28"/>
          <w:szCs w:val="28"/>
        </w:rPr>
      </w:pPr>
      <w:r w:rsidRPr="00084B7F">
        <w:rPr>
          <w:rFonts w:ascii="Times New Roman" w:hAnsi="Times New Roman" w:cs="Times New Roman"/>
          <w:i/>
          <w:iCs/>
          <w:sz w:val="28"/>
          <w:szCs w:val="28"/>
        </w:rPr>
        <w:t xml:space="preserve">Libro di testo: </w:t>
      </w:r>
      <w:r w:rsidRPr="00084B7F">
        <w:rPr>
          <w:rFonts w:ascii="Times New Roman" w:hAnsi="Times New Roman" w:cs="Times New Roman"/>
          <w:sz w:val="28"/>
          <w:szCs w:val="28"/>
        </w:rPr>
        <w:t xml:space="preserve">AUTORI: A. Bellucci - A. Cardoni, TITOLO: " Elementi di Economia delle Aziende Sanitarie", EDIZIONI: </w:t>
      </w:r>
      <w:proofErr w:type="spellStart"/>
      <w:r w:rsidRPr="00084B7F">
        <w:rPr>
          <w:rFonts w:ascii="Times New Roman" w:hAnsi="Times New Roman" w:cs="Times New Roman"/>
          <w:sz w:val="28"/>
          <w:szCs w:val="28"/>
        </w:rPr>
        <w:t>Giappichelli</w:t>
      </w:r>
      <w:proofErr w:type="spellEnd"/>
      <w:r w:rsidRPr="00084B7F">
        <w:rPr>
          <w:rFonts w:ascii="Times New Roman" w:hAnsi="Times New Roman" w:cs="Times New Roman"/>
          <w:sz w:val="28"/>
          <w:szCs w:val="28"/>
        </w:rPr>
        <w:t xml:space="preserve"> - Torino (2008)</w:t>
      </w:r>
    </w:p>
    <w:p w14:paraId="4B04DB7D" w14:textId="77777777" w:rsidR="00304680" w:rsidRPr="00084B7F" w:rsidRDefault="00304680" w:rsidP="00304680">
      <w:pPr>
        <w:spacing w:after="0"/>
        <w:jc w:val="both"/>
        <w:rPr>
          <w:rFonts w:ascii="Times New Roman" w:hAnsi="Times New Roman" w:cs="Times New Roman"/>
          <w:i/>
          <w:iCs/>
          <w:sz w:val="28"/>
          <w:szCs w:val="28"/>
        </w:rPr>
      </w:pPr>
      <w:r w:rsidRPr="00084B7F">
        <w:rPr>
          <w:rFonts w:ascii="Times New Roman" w:hAnsi="Times New Roman" w:cs="Times New Roman"/>
          <w:i/>
          <w:iCs/>
          <w:sz w:val="28"/>
          <w:szCs w:val="28"/>
        </w:rPr>
        <w:t>Programma corsisti</w:t>
      </w:r>
    </w:p>
    <w:p w14:paraId="383C5828" w14:textId="77777777" w:rsidR="004C33FE" w:rsidRPr="00084B7F" w:rsidRDefault="004C33FE" w:rsidP="00304680">
      <w:pPr>
        <w:spacing w:after="0"/>
        <w:jc w:val="both"/>
        <w:rPr>
          <w:rFonts w:ascii="Times New Roman" w:hAnsi="Times New Roman" w:cs="Times New Roman"/>
          <w:sz w:val="28"/>
          <w:szCs w:val="28"/>
        </w:rPr>
      </w:pPr>
    </w:p>
    <w:p w14:paraId="14653988" w14:textId="77777777" w:rsidR="00304680" w:rsidRPr="00084B7F" w:rsidRDefault="00304680" w:rsidP="00304680">
      <w:pPr>
        <w:spacing w:after="0"/>
        <w:jc w:val="both"/>
        <w:rPr>
          <w:rFonts w:ascii="Times New Roman" w:hAnsi="Times New Roman" w:cs="Times New Roman"/>
          <w:sz w:val="28"/>
          <w:szCs w:val="28"/>
        </w:rPr>
      </w:pPr>
      <w:r w:rsidRPr="00084B7F">
        <w:rPr>
          <w:rFonts w:ascii="Times New Roman" w:hAnsi="Times New Roman" w:cs="Times New Roman"/>
          <w:sz w:val="28"/>
          <w:szCs w:val="28"/>
        </w:rPr>
        <w:t>Il materiale messo a disposizione degli studenti sarà parte integrante del corso.</w:t>
      </w:r>
    </w:p>
    <w:p w14:paraId="0A5CD832" w14:textId="77777777" w:rsidR="00304680" w:rsidRPr="00084B7F" w:rsidRDefault="00304680" w:rsidP="00304680">
      <w:pPr>
        <w:jc w:val="both"/>
        <w:rPr>
          <w:rFonts w:ascii="Times New Roman" w:hAnsi="Times New Roman" w:cs="Times New Roman"/>
          <w:sz w:val="28"/>
          <w:szCs w:val="28"/>
        </w:rPr>
      </w:pPr>
      <w:r w:rsidRPr="00084B7F">
        <w:rPr>
          <w:rFonts w:ascii="Times New Roman" w:hAnsi="Times New Roman" w:cs="Times New Roman"/>
          <w:b/>
          <w:sz w:val="28"/>
          <w:szCs w:val="28"/>
        </w:rPr>
        <w:t>Attività di supporto</w:t>
      </w:r>
    </w:p>
    <w:p w14:paraId="26DEBC13" w14:textId="77777777" w:rsidR="00304680" w:rsidRPr="00084B7F" w:rsidRDefault="00304680" w:rsidP="00304680">
      <w:pPr>
        <w:jc w:val="both"/>
        <w:rPr>
          <w:rFonts w:ascii="Times New Roman" w:hAnsi="Times New Roman" w:cs="Times New Roman"/>
          <w:sz w:val="28"/>
          <w:szCs w:val="28"/>
        </w:rPr>
      </w:pPr>
      <w:r w:rsidRPr="00084B7F">
        <w:rPr>
          <w:rFonts w:ascii="Times New Roman" w:hAnsi="Times New Roman" w:cs="Times New Roman"/>
          <w:sz w:val="28"/>
          <w:szCs w:val="28"/>
        </w:rPr>
        <w:t xml:space="preserve">E' prevista un'attività di supporto che sarà svolta dal docente durante l'orario di ricevimento. </w:t>
      </w:r>
    </w:p>
    <w:p w14:paraId="3DF983DC" w14:textId="77777777" w:rsidR="00304680" w:rsidRPr="00084B7F" w:rsidRDefault="00304680" w:rsidP="00B628EB">
      <w:pPr>
        <w:rPr>
          <w:rFonts w:ascii="Times New Roman" w:hAnsi="Times New Roman" w:cs="Times New Roman"/>
          <w:sz w:val="28"/>
          <w:szCs w:val="28"/>
        </w:rPr>
      </w:pPr>
    </w:p>
    <w:p w14:paraId="368A58CD" w14:textId="77777777" w:rsidR="00304680" w:rsidRPr="00084B7F" w:rsidRDefault="00304680" w:rsidP="00304680">
      <w:pPr>
        <w:rPr>
          <w:rFonts w:ascii="Times New Roman" w:hAnsi="Times New Roman" w:cs="Times New Roman"/>
          <w:b/>
          <w:sz w:val="28"/>
          <w:szCs w:val="28"/>
        </w:rPr>
      </w:pPr>
      <w:r w:rsidRPr="00084B7F">
        <w:rPr>
          <w:rFonts w:ascii="Times New Roman" w:hAnsi="Times New Roman" w:cs="Times New Roman"/>
          <w:b/>
          <w:sz w:val="28"/>
          <w:szCs w:val="28"/>
        </w:rPr>
        <w:t xml:space="preserve">METODI INSEGNAMENTO UTILIZZATI </w:t>
      </w:r>
    </w:p>
    <w:p w14:paraId="747D8E5B" w14:textId="77777777" w:rsidR="00304680" w:rsidRPr="00084B7F" w:rsidRDefault="00304680" w:rsidP="00304680">
      <w:pPr>
        <w:rPr>
          <w:rFonts w:ascii="Times New Roman" w:hAnsi="Times New Roman" w:cs="Times New Roman"/>
          <w:sz w:val="28"/>
          <w:szCs w:val="28"/>
        </w:rPr>
      </w:pPr>
      <w:r w:rsidRPr="00084B7F">
        <w:rPr>
          <w:rFonts w:ascii="Times New Roman" w:hAnsi="Times New Roman" w:cs="Times New Roman"/>
          <w:sz w:val="28"/>
          <w:szCs w:val="28"/>
        </w:rPr>
        <w:t>I metodi didattici includono:</w:t>
      </w:r>
    </w:p>
    <w:p w14:paraId="0FCB29C1" w14:textId="77777777" w:rsidR="00304680" w:rsidRPr="00084B7F" w:rsidRDefault="00304680" w:rsidP="00304680">
      <w:pPr>
        <w:rPr>
          <w:rFonts w:ascii="Times New Roman" w:hAnsi="Times New Roman" w:cs="Times New Roman"/>
          <w:sz w:val="28"/>
          <w:szCs w:val="28"/>
        </w:rPr>
      </w:pPr>
      <w:proofErr w:type="gramStart"/>
      <w:r w:rsidRPr="00084B7F">
        <w:rPr>
          <w:rFonts w:ascii="Times New Roman" w:hAnsi="Times New Roman" w:cs="Times New Roman"/>
          <w:sz w:val="28"/>
          <w:szCs w:val="28"/>
        </w:rPr>
        <w:t>lezioni</w:t>
      </w:r>
      <w:proofErr w:type="gramEnd"/>
      <w:r w:rsidRPr="00084B7F">
        <w:rPr>
          <w:rFonts w:ascii="Times New Roman" w:hAnsi="Times New Roman" w:cs="Times New Roman"/>
          <w:sz w:val="28"/>
          <w:szCs w:val="28"/>
        </w:rPr>
        <w:t xml:space="preserve"> frontali, studio guidato, esercitazioni, attività di autoapprendimento.</w:t>
      </w:r>
    </w:p>
    <w:p w14:paraId="000D8BC9" w14:textId="77777777" w:rsidR="00304680" w:rsidRPr="00084B7F" w:rsidRDefault="00304680" w:rsidP="00304680">
      <w:pPr>
        <w:rPr>
          <w:rFonts w:ascii="Times New Roman" w:hAnsi="Times New Roman" w:cs="Times New Roman"/>
          <w:b/>
          <w:sz w:val="28"/>
          <w:szCs w:val="28"/>
        </w:rPr>
      </w:pPr>
    </w:p>
    <w:p w14:paraId="22B85A1D" w14:textId="77777777" w:rsidR="00304680" w:rsidRPr="00084B7F" w:rsidRDefault="00304680" w:rsidP="00304680">
      <w:pPr>
        <w:rPr>
          <w:rFonts w:ascii="Times New Roman" w:hAnsi="Times New Roman" w:cs="Times New Roman"/>
          <w:b/>
          <w:sz w:val="28"/>
          <w:szCs w:val="28"/>
        </w:rPr>
      </w:pPr>
      <w:r w:rsidRPr="00084B7F">
        <w:rPr>
          <w:rFonts w:ascii="Times New Roman" w:hAnsi="Times New Roman" w:cs="Times New Roman"/>
          <w:b/>
          <w:sz w:val="28"/>
          <w:szCs w:val="28"/>
        </w:rPr>
        <w:t>RISORSE PER L’APPRENDIMENTO</w:t>
      </w:r>
    </w:p>
    <w:p w14:paraId="1565D7F1" w14:textId="77777777" w:rsidR="00304680" w:rsidRPr="00084B7F" w:rsidRDefault="00304680" w:rsidP="00304680">
      <w:pPr>
        <w:rPr>
          <w:rFonts w:ascii="Times New Roman" w:hAnsi="Times New Roman" w:cs="Times New Roman"/>
          <w:sz w:val="28"/>
          <w:szCs w:val="28"/>
        </w:rPr>
      </w:pPr>
      <w:r w:rsidRPr="00084B7F">
        <w:rPr>
          <w:rFonts w:ascii="Times New Roman" w:hAnsi="Times New Roman" w:cs="Times New Roman"/>
          <w:sz w:val="28"/>
          <w:szCs w:val="28"/>
        </w:rPr>
        <w:t>Slide e dispense fornite dal docente.</w:t>
      </w:r>
    </w:p>
    <w:p w14:paraId="7F19EBA6" w14:textId="77777777" w:rsidR="00304680" w:rsidRPr="00084B7F" w:rsidRDefault="00304680" w:rsidP="00304680">
      <w:pPr>
        <w:rPr>
          <w:rFonts w:ascii="Times New Roman" w:hAnsi="Times New Roman" w:cs="Times New Roman"/>
          <w:sz w:val="28"/>
          <w:szCs w:val="28"/>
        </w:rPr>
      </w:pPr>
      <w:r w:rsidRPr="00084B7F">
        <w:rPr>
          <w:rFonts w:ascii="Times New Roman" w:hAnsi="Times New Roman" w:cs="Times New Roman"/>
          <w:b/>
          <w:sz w:val="28"/>
          <w:szCs w:val="28"/>
        </w:rPr>
        <w:t>Attività di supporto</w:t>
      </w:r>
    </w:p>
    <w:p w14:paraId="20723ADD" w14:textId="5948F7FE" w:rsidR="00304680" w:rsidRPr="00084B7F" w:rsidRDefault="00304680" w:rsidP="00304680">
      <w:pPr>
        <w:rPr>
          <w:rFonts w:ascii="Times New Roman" w:hAnsi="Times New Roman" w:cs="Times New Roman"/>
          <w:sz w:val="28"/>
          <w:szCs w:val="28"/>
        </w:rPr>
      </w:pPr>
      <w:r w:rsidRPr="00084B7F">
        <w:rPr>
          <w:rFonts w:ascii="Times New Roman" w:hAnsi="Times New Roman" w:cs="Times New Roman"/>
          <w:sz w:val="28"/>
          <w:szCs w:val="28"/>
        </w:rPr>
        <w:t xml:space="preserve">E' prevista un'attività di supporto che sarà svolta dal docente durante l'orario di ricevimento. </w:t>
      </w:r>
    </w:p>
    <w:p w14:paraId="619F4797" w14:textId="77777777" w:rsidR="00304680" w:rsidRPr="00084B7F" w:rsidRDefault="00304680" w:rsidP="00B628EB">
      <w:pPr>
        <w:rPr>
          <w:rFonts w:ascii="Times New Roman" w:hAnsi="Times New Roman" w:cs="Times New Roman"/>
          <w:sz w:val="28"/>
          <w:szCs w:val="28"/>
        </w:rPr>
      </w:pPr>
    </w:p>
    <w:p w14:paraId="049163A3" w14:textId="25DF60B3" w:rsidR="008C6227" w:rsidRPr="00084B7F" w:rsidRDefault="008C6227" w:rsidP="008C6227">
      <w:pPr>
        <w:spacing w:after="0" w:line="276" w:lineRule="auto"/>
        <w:jc w:val="both"/>
        <w:rPr>
          <w:rFonts w:ascii="Times New Roman" w:hAnsi="Times New Roman" w:cs="Times New Roman"/>
          <w:sz w:val="28"/>
          <w:szCs w:val="28"/>
        </w:rPr>
      </w:pPr>
      <w:r w:rsidRPr="00084B7F">
        <w:rPr>
          <w:rFonts w:ascii="Times New Roman" w:hAnsi="Times New Roman" w:cs="Times New Roman"/>
          <w:b/>
          <w:sz w:val="28"/>
          <w:szCs w:val="28"/>
        </w:rPr>
        <w:t xml:space="preserve">STIMA DELL’IMPEGNO ORARIO RICHIESTO PER LO STUDIO INDIVIDUALE DEL PROGRAMMA: </w:t>
      </w:r>
      <w:proofErr w:type="gramStart"/>
      <w:r w:rsidRPr="00084B7F">
        <w:rPr>
          <w:rFonts w:ascii="Times New Roman" w:hAnsi="Times New Roman" w:cs="Times New Roman"/>
          <w:sz w:val="28"/>
          <w:szCs w:val="28"/>
        </w:rPr>
        <w:t xml:space="preserve">160 </w:t>
      </w:r>
      <w:r w:rsidRPr="00084B7F">
        <w:rPr>
          <w:rFonts w:ascii="Times New Roman" w:hAnsi="Times New Roman" w:cs="Times New Roman"/>
          <w:sz w:val="28"/>
          <w:szCs w:val="28"/>
        </w:rPr>
        <w:t xml:space="preserve"> ore</w:t>
      </w:r>
      <w:proofErr w:type="gramEnd"/>
      <w:r w:rsidRPr="00084B7F">
        <w:rPr>
          <w:rFonts w:ascii="Times New Roman" w:hAnsi="Times New Roman" w:cs="Times New Roman"/>
          <w:sz w:val="28"/>
          <w:szCs w:val="28"/>
        </w:rPr>
        <w:t xml:space="preserve"> </w:t>
      </w:r>
    </w:p>
    <w:p w14:paraId="1AE87D18" w14:textId="77777777" w:rsidR="00B628EB" w:rsidRPr="00084B7F" w:rsidRDefault="00B628EB" w:rsidP="00603A51">
      <w:pPr>
        <w:spacing w:after="0" w:line="276" w:lineRule="auto"/>
        <w:jc w:val="both"/>
        <w:outlineLvl w:val="6"/>
        <w:rPr>
          <w:rFonts w:ascii="Times New Roman" w:eastAsia="Times New Roman" w:hAnsi="Times New Roman" w:cs="Times New Roman"/>
          <w:b/>
          <w:bCs/>
          <w:sz w:val="28"/>
          <w:szCs w:val="28"/>
        </w:rPr>
      </w:pPr>
    </w:p>
    <w:sectPr w:rsidR="00B628EB" w:rsidRPr="00084B7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B0684"/>
    <w:multiLevelType w:val="hybridMultilevel"/>
    <w:tmpl w:val="85AA2A12"/>
    <w:lvl w:ilvl="0" w:tplc="FC6EB19C">
      <w:start w:val="1"/>
      <w:numFmt w:val="bullet"/>
      <w:lvlText w:val="•"/>
      <w:lvlJc w:val="left"/>
      <w:pPr>
        <w:ind w:left="1146" w:hanging="360"/>
      </w:pPr>
      <w:rPr>
        <w:rFonts w:ascii="Arial" w:hAnsi="Arial"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8C06A88"/>
    <w:multiLevelType w:val="hybridMultilevel"/>
    <w:tmpl w:val="4776C6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772ED7"/>
    <w:multiLevelType w:val="hybridMultilevel"/>
    <w:tmpl w:val="429837CC"/>
    <w:lvl w:ilvl="0" w:tplc="0646072E">
      <w:numFmt w:val="bullet"/>
      <w:lvlText w:val="-"/>
      <w:lvlJc w:val="left"/>
      <w:pPr>
        <w:ind w:left="720" w:hanging="360"/>
      </w:pPr>
      <w:rPr>
        <w:rFonts w:ascii="Times New Roman" w:eastAsia="Times New Roman" w:hAnsi="Times New Roman" w:cs="Times New Roman" w:hint="default"/>
        <w:spacing w:val="-2"/>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545DA"/>
    <w:multiLevelType w:val="hybridMultilevel"/>
    <w:tmpl w:val="1BC6D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1313B8"/>
    <w:multiLevelType w:val="hybridMultilevel"/>
    <w:tmpl w:val="115AFF5A"/>
    <w:lvl w:ilvl="0" w:tplc="FC6EB19C">
      <w:start w:val="1"/>
      <w:numFmt w:val="bullet"/>
      <w:lvlText w:val="•"/>
      <w:lvlJc w:val="left"/>
      <w:pPr>
        <w:ind w:left="720" w:hanging="360"/>
      </w:pPr>
      <w:rPr>
        <w:rFonts w:ascii="Arial" w:hAnsi="Arial" w:cs="Times New Roman" w:hint="default"/>
      </w:rPr>
    </w:lvl>
    <w:lvl w:ilvl="1" w:tplc="04100019">
      <w:start w:val="1"/>
      <w:numFmt w:val="decimal"/>
      <w:lvlText w:val="%2."/>
      <w:lvlJc w:val="left"/>
      <w:pPr>
        <w:tabs>
          <w:tab w:val="num" w:pos="1440"/>
        </w:tabs>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03E17EC"/>
    <w:multiLevelType w:val="hybridMultilevel"/>
    <w:tmpl w:val="E766E6D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50270"/>
    <w:multiLevelType w:val="hybridMultilevel"/>
    <w:tmpl w:val="DEC02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AF138E"/>
    <w:multiLevelType w:val="hybridMultilevel"/>
    <w:tmpl w:val="7F78A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DF13F7"/>
    <w:multiLevelType w:val="multilevel"/>
    <w:tmpl w:val="72DF13F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74FB187B"/>
    <w:multiLevelType w:val="hybridMultilevel"/>
    <w:tmpl w:val="9828A5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1B5F99"/>
    <w:multiLevelType w:val="hybridMultilevel"/>
    <w:tmpl w:val="091CC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2612EE"/>
    <w:multiLevelType w:val="hybridMultilevel"/>
    <w:tmpl w:val="55AE84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F4341B"/>
    <w:multiLevelType w:val="hybridMultilevel"/>
    <w:tmpl w:val="DE54F2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9"/>
  </w:num>
  <w:num w:numId="10">
    <w:abstractNumId w:val="0"/>
  </w:num>
  <w:num w:numId="11">
    <w:abstractNumId w:val="12"/>
  </w:num>
  <w:num w:numId="12">
    <w:abstractNumId w:val="11"/>
  </w:num>
  <w:num w:numId="13">
    <w:abstractNumId w:val="6"/>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43"/>
    <w:rsid w:val="00041EC2"/>
    <w:rsid w:val="00073817"/>
    <w:rsid w:val="00077CBE"/>
    <w:rsid w:val="00084B7F"/>
    <w:rsid w:val="00093EF5"/>
    <w:rsid w:val="000B10E9"/>
    <w:rsid w:val="000B75C7"/>
    <w:rsid w:val="00102153"/>
    <w:rsid w:val="00166587"/>
    <w:rsid w:val="001C6C37"/>
    <w:rsid w:val="001D017C"/>
    <w:rsid w:val="002500AF"/>
    <w:rsid w:val="002B700F"/>
    <w:rsid w:val="002F0F5F"/>
    <w:rsid w:val="002F1C66"/>
    <w:rsid w:val="002F4A00"/>
    <w:rsid w:val="00304680"/>
    <w:rsid w:val="0031606E"/>
    <w:rsid w:val="003251F4"/>
    <w:rsid w:val="003334CD"/>
    <w:rsid w:val="003466E3"/>
    <w:rsid w:val="00356CAF"/>
    <w:rsid w:val="00363DB3"/>
    <w:rsid w:val="003778CC"/>
    <w:rsid w:val="00381FAF"/>
    <w:rsid w:val="00396275"/>
    <w:rsid w:val="003A5154"/>
    <w:rsid w:val="003D12F3"/>
    <w:rsid w:val="003D34E2"/>
    <w:rsid w:val="003F773E"/>
    <w:rsid w:val="00442495"/>
    <w:rsid w:val="004816C4"/>
    <w:rsid w:val="00487004"/>
    <w:rsid w:val="004968C6"/>
    <w:rsid w:val="004C33FE"/>
    <w:rsid w:val="004C6E86"/>
    <w:rsid w:val="004F2F1C"/>
    <w:rsid w:val="004F48BF"/>
    <w:rsid w:val="00507B0C"/>
    <w:rsid w:val="00535B2D"/>
    <w:rsid w:val="005512E7"/>
    <w:rsid w:val="00591B60"/>
    <w:rsid w:val="005928F0"/>
    <w:rsid w:val="00593158"/>
    <w:rsid w:val="005945B3"/>
    <w:rsid w:val="005C1B41"/>
    <w:rsid w:val="005D1069"/>
    <w:rsid w:val="00603A51"/>
    <w:rsid w:val="006042B5"/>
    <w:rsid w:val="0065040F"/>
    <w:rsid w:val="006731C6"/>
    <w:rsid w:val="006A2072"/>
    <w:rsid w:val="006B74B1"/>
    <w:rsid w:val="006C09DB"/>
    <w:rsid w:val="006C65AB"/>
    <w:rsid w:val="006C6F60"/>
    <w:rsid w:val="00705E1B"/>
    <w:rsid w:val="00706A39"/>
    <w:rsid w:val="00713226"/>
    <w:rsid w:val="00733995"/>
    <w:rsid w:val="007402F7"/>
    <w:rsid w:val="007974EF"/>
    <w:rsid w:val="007B171E"/>
    <w:rsid w:val="007F50D1"/>
    <w:rsid w:val="008505BC"/>
    <w:rsid w:val="008726CC"/>
    <w:rsid w:val="008C6227"/>
    <w:rsid w:val="00966256"/>
    <w:rsid w:val="0097339E"/>
    <w:rsid w:val="00973F0D"/>
    <w:rsid w:val="00980197"/>
    <w:rsid w:val="00991822"/>
    <w:rsid w:val="0099260C"/>
    <w:rsid w:val="0099554F"/>
    <w:rsid w:val="00997603"/>
    <w:rsid w:val="009B385B"/>
    <w:rsid w:val="009C2084"/>
    <w:rsid w:val="00A105FC"/>
    <w:rsid w:val="00A161C1"/>
    <w:rsid w:val="00A564B6"/>
    <w:rsid w:val="00A56A21"/>
    <w:rsid w:val="00AB3B09"/>
    <w:rsid w:val="00B301E4"/>
    <w:rsid w:val="00B376CD"/>
    <w:rsid w:val="00B628EB"/>
    <w:rsid w:val="00B74BCB"/>
    <w:rsid w:val="00B84003"/>
    <w:rsid w:val="00B85A39"/>
    <w:rsid w:val="00BA1D01"/>
    <w:rsid w:val="00BD51F0"/>
    <w:rsid w:val="00BD6443"/>
    <w:rsid w:val="00BE27C0"/>
    <w:rsid w:val="00C06C9E"/>
    <w:rsid w:val="00C24C2B"/>
    <w:rsid w:val="00C252A8"/>
    <w:rsid w:val="00C90B51"/>
    <w:rsid w:val="00CB74B2"/>
    <w:rsid w:val="00CE23CF"/>
    <w:rsid w:val="00D214A7"/>
    <w:rsid w:val="00D428FD"/>
    <w:rsid w:val="00D5644C"/>
    <w:rsid w:val="00DB1C81"/>
    <w:rsid w:val="00DE79DB"/>
    <w:rsid w:val="00E26F65"/>
    <w:rsid w:val="00E64A3D"/>
    <w:rsid w:val="00EA69FF"/>
    <w:rsid w:val="00EC6D10"/>
    <w:rsid w:val="00ED7D5B"/>
    <w:rsid w:val="00EE6B8B"/>
    <w:rsid w:val="00F20090"/>
    <w:rsid w:val="00F303C6"/>
    <w:rsid w:val="00F34AC4"/>
    <w:rsid w:val="00F64BF7"/>
    <w:rsid w:val="00F90352"/>
    <w:rsid w:val="00F9592B"/>
    <w:rsid w:val="00FA49B5"/>
    <w:rsid w:val="00FD06F3"/>
    <w:rsid w:val="00FD65AA"/>
    <w:rsid w:val="0C831B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02737"/>
  <w14:defaultImageDpi w14:val="300"/>
  <w15:docId w15:val="{1CEE01E3-49D8-4721-BEFD-2BDB4C9E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themeColor="hyperlink"/>
      <w:u w:val="single"/>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customStyle="1" w:styleId="Menzionenonrisolta1">
    <w:name w:val="Menzione non risolta1"/>
    <w:basedOn w:val="Carpredefinitoparagrafo"/>
    <w:uiPriority w:val="99"/>
    <w:semiHidden/>
    <w:unhideWhenUsed/>
    <w:rsid w:val="006C09DB"/>
    <w:rPr>
      <w:color w:val="605E5C"/>
      <w:shd w:val="clear" w:color="auto" w:fill="E1DFDD"/>
    </w:rPr>
  </w:style>
  <w:style w:type="paragraph" w:styleId="Testofumetto">
    <w:name w:val="Balloon Text"/>
    <w:basedOn w:val="Normale"/>
    <w:link w:val="TestofumettoCarattere"/>
    <w:uiPriority w:val="99"/>
    <w:semiHidden/>
    <w:unhideWhenUsed/>
    <w:rsid w:val="002F1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1C66"/>
    <w:rPr>
      <w:rFonts w:ascii="Segoe UI" w:hAnsi="Segoe UI" w:cs="Segoe UI"/>
      <w:sz w:val="18"/>
      <w:szCs w:val="18"/>
    </w:rPr>
  </w:style>
  <w:style w:type="table" w:customStyle="1" w:styleId="TableNormal">
    <w:name w:val="Table Normal"/>
    <w:uiPriority w:val="2"/>
    <w:semiHidden/>
    <w:unhideWhenUsed/>
    <w:qFormat/>
    <w:rsid w:val="00F64BF7"/>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64BF7"/>
    <w:pPr>
      <w:widowControl w:val="0"/>
      <w:autoSpaceDE w:val="0"/>
      <w:autoSpaceDN w:val="0"/>
      <w:spacing w:after="0" w:line="240" w:lineRule="auto"/>
    </w:pPr>
    <w:rPr>
      <w:rFonts w:ascii="Times New Roman" w:eastAsia="Times New Roman" w:hAnsi="Times New Roman" w:cs="Times New Roman"/>
      <w:sz w:val="22"/>
      <w:szCs w:val="22"/>
      <w:lang w:eastAsia="en-US"/>
    </w:rPr>
  </w:style>
  <w:style w:type="character" w:customStyle="1" w:styleId="Menzionenonrisolta2">
    <w:name w:val="Menzione non risolta2"/>
    <w:basedOn w:val="Carpredefinitoparagrafo"/>
    <w:uiPriority w:val="99"/>
    <w:semiHidden/>
    <w:unhideWhenUsed/>
    <w:rsid w:val="003D12F3"/>
    <w:rPr>
      <w:color w:val="605E5C"/>
      <w:shd w:val="clear" w:color="auto" w:fill="E1DFDD"/>
    </w:rPr>
  </w:style>
  <w:style w:type="paragraph" w:styleId="NormaleWeb">
    <w:name w:val="Normal (Web)"/>
    <w:basedOn w:val="Normale"/>
    <w:uiPriority w:val="99"/>
    <w:rsid w:val="00B628EB"/>
    <w:pPr>
      <w:spacing w:before="100" w:beforeAutospacing="1" w:after="100" w:afterAutospacing="1" w:line="240" w:lineRule="auto"/>
    </w:pPr>
    <w:rPr>
      <w:rFonts w:ascii="Arial Unicode MS" w:eastAsia="Arial Unicode MS" w:hAnsi="Arial Unicode MS" w:cs="Arial Unicode MS"/>
      <w:color w:val="000000"/>
    </w:rPr>
  </w:style>
  <w:style w:type="character" w:customStyle="1" w:styleId="UnresolvedMention">
    <w:name w:val="Unresolved Mention"/>
    <w:basedOn w:val="Carpredefinitoparagrafo"/>
    <w:uiPriority w:val="99"/>
    <w:semiHidden/>
    <w:unhideWhenUsed/>
    <w:rsid w:val="00706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88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F88C3-329E-40AB-BB3E-84C2AF71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1567</Words>
  <Characters>8937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Pujia</dc:creator>
  <cp:lastModifiedBy>Prof. Doldo</cp:lastModifiedBy>
  <cp:revision>12</cp:revision>
  <cp:lastPrinted>2020-04-13T18:21:00Z</cp:lastPrinted>
  <dcterms:created xsi:type="dcterms:W3CDTF">2025-03-13T14:55:00Z</dcterms:created>
  <dcterms:modified xsi:type="dcterms:W3CDTF">2025-04-11T16:53:00Z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