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06D578A0" w:rsidR="00AA596B" w:rsidRDefault="00320FA7" w:rsidP="006625CE">
      <w:pPr>
        <w:spacing w:line="461" w:lineRule="auto"/>
        <w:jc w:val="center"/>
        <w:rPr>
          <w:sz w:val="40"/>
        </w:rPr>
      </w:pPr>
      <w:r>
        <w:rPr>
          <w:b/>
          <w:bCs/>
          <w:color w:val="1F314B"/>
          <w:sz w:val="40"/>
        </w:rPr>
        <w:t>CdLM</w:t>
      </w:r>
      <w:r w:rsidR="006625CE">
        <w:rPr>
          <w:color w:val="1F314B"/>
          <w:sz w:val="40"/>
        </w:rPr>
        <w:t xml:space="preserve"> SCIENZE DELLE PROFESSIONI SANITARIE TECNICHE DIAGNOSTICHE</w:t>
      </w:r>
    </w:p>
    <w:p w14:paraId="5A1D4FDC" w14:textId="078FEA29" w:rsidR="00AA596B" w:rsidRDefault="006625CE">
      <w:pPr>
        <w:spacing w:line="460" w:lineRule="auto"/>
        <w:ind w:left="1130" w:right="785"/>
        <w:jc w:val="center"/>
        <w:rPr>
          <w:sz w:val="40"/>
        </w:rPr>
      </w:pPr>
      <w:r>
        <w:rPr>
          <w:color w:val="1F314B"/>
          <w:sz w:val="40"/>
        </w:rPr>
        <w:t xml:space="preserve">CI </w:t>
      </w:r>
      <w:r w:rsidR="00320FA7" w:rsidRPr="00320FA7">
        <w:rPr>
          <w:color w:val="1F314B"/>
          <w:sz w:val="40"/>
        </w:rPr>
        <w:t>SCIENZE E TECNICHE DI RADIOLOGIA MEDICA PER IMMAGINI E RADIOTERAPIA</w:t>
      </w:r>
    </w:p>
    <w:p w14:paraId="5A1D4FDD" w14:textId="162F902F" w:rsidR="00AA596B" w:rsidRDefault="006625CE">
      <w:pPr>
        <w:spacing w:line="483" w:lineRule="exact"/>
        <w:ind w:left="340"/>
        <w:jc w:val="center"/>
        <w:rPr>
          <w:sz w:val="40"/>
        </w:rPr>
      </w:pPr>
      <w:r>
        <w:rPr>
          <w:color w:val="1F314B"/>
          <w:sz w:val="40"/>
        </w:rPr>
        <w:t>SCHEDA DI INSEGNAMENTO</w:t>
      </w:r>
    </w:p>
    <w:p w14:paraId="5A1D4FDE" w14:textId="77777777" w:rsidR="00AA596B" w:rsidRDefault="000B5BBC">
      <w:pPr>
        <w:spacing w:before="144"/>
        <w:ind w:left="74"/>
        <w:jc w:val="center"/>
        <w:rPr>
          <w:sz w:val="40"/>
        </w:rPr>
      </w:pPr>
      <w:r>
        <w:rPr>
          <w:color w:val="1F314B"/>
          <w:spacing w:val="-2"/>
          <w:sz w:val="40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2516D68F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lastRenderedPageBreak/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A85D2A">
        <w:rPr>
          <w:i/>
          <w:color w:val="2D74B5"/>
          <w:spacing w:val="-2"/>
          <w:sz w:val="28"/>
        </w:rPr>
        <w:t>5</w:t>
      </w:r>
      <w:r w:rsidR="00AE7FF3">
        <w:rPr>
          <w:i/>
          <w:color w:val="2D74B5"/>
          <w:spacing w:val="-2"/>
          <w:sz w:val="28"/>
        </w:rPr>
        <w:t>-202</w:t>
      </w:r>
      <w:r w:rsidR="00A85D2A">
        <w:rPr>
          <w:i/>
          <w:color w:val="2D74B5"/>
          <w:spacing w:val="-2"/>
          <w:sz w:val="28"/>
        </w:rPr>
        <w:t>6</w:t>
      </w:r>
    </w:p>
    <w:p w14:paraId="5A1D4FF5" w14:textId="2669B402" w:rsidR="00AA596B" w:rsidRDefault="000B5BBC">
      <w:pPr>
        <w:pStyle w:val="Corpotesto"/>
        <w:spacing w:before="51" w:line="276" w:lineRule="auto"/>
        <w:ind w:left="213" w:right="130"/>
        <w:jc w:val="both"/>
      </w:pPr>
      <w:r>
        <w:rPr>
          <w:b/>
          <w:i w:val="0"/>
          <w:color w:val="2D74B5"/>
        </w:rPr>
        <w:t xml:space="preserve">DENOMINAZIONE DELL’INSEGNAMENTO </w:t>
      </w:r>
      <w:r w:rsidR="006625CE">
        <w:rPr>
          <w:color w:val="2D74B5"/>
        </w:rPr>
        <w:t xml:space="preserve">C.I. </w:t>
      </w:r>
      <w:r w:rsidR="00320FA7" w:rsidRPr="00320FA7">
        <w:rPr>
          <w:color w:val="2D74B5"/>
        </w:rPr>
        <w:t>SCIENZE E TECNICHE DI RADIOLOGIA MEDICA PER IMMAGINI E RADIOTERAPIA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 w:rsidR="00BD6827">
        <w:rPr>
          <w:color w:val="2D74B5"/>
        </w:rPr>
        <w:t>8</w:t>
      </w:r>
      <w:r w:rsidR="00C51144">
        <w:rPr>
          <w:color w:val="2D74B5"/>
        </w:rPr>
        <w:t xml:space="preserve"> CFU</w:t>
      </w: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BD6827" w14:paraId="5A1D4FF8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Principali</w:t>
            </w:r>
            <w:r w:rsidRPr="00BD6827">
              <w:rPr>
                <w:rFonts w:ascii="Arial" w:hAnsi="Arial" w:cs="Arial"/>
                <w:b/>
                <w:spacing w:val="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informazioni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sull’insegnamento</w:t>
            </w:r>
          </w:p>
        </w:tc>
      </w:tr>
      <w:tr w:rsidR="00AA596B" w:rsidRPr="00BD6827" w14:paraId="5A1D4FFB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color w:val="000000" w:themeColor="text1"/>
                <w:sz w:val="22"/>
                <w:szCs w:val="22"/>
              </w:rPr>
              <w:t>Anno</w:t>
            </w:r>
            <w:r w:rsidRPr="00BD682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BD6827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-2"/>
                <w:sz w:val="22"/>
                <w:szCs w:val="22"/>
              </w:rPr>
              <w:t>anno</w:t>
            </w:r>
          </w:p>
        </w:tc>
      </w:tr>
      <w:tr w:rsidR="00AA596B" w:rsidRPr="00BD6827" w14:paraId="5A1D4FFF" w14:textId="77777777" w:rsidTr="00C75726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BD6827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Periodo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D" w14:textId="3EE4A646" w:rsidR="00EA7C57" w:rsidRPr="00BD6827" w:rsidRDefault="000B5BBC" w:rsidP="00EA7C57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semestre</w:t>
            </w:r>
            <w:r w:rsidRPr="00BD6827">
              <w:rPr>
                <w:rFonts w:ascii="Arial" w:hAnsi="Arial" w:cs="Arial"/>
                <w:iCs/>
                <w:color w:val="000000" w:themeColor="text1"/>
                <w:spacing w:val="4"/>
                <w:sz w:val="22"/>
                <w:szCs w:val="22"/>
              </w:rPr>
              <w:t xml:space="preserve"> </w:t>
            </w:r>
          </w:p>
          <w:p w14:paraId="5A1D4FFE" w14:textId="40F0755E" w:rsidR="00AA596B" w:rsidRPr="00BD6827" w:rsidRDefault="00AA596B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A596B" w:rsidRPr="00BD6827" w14:paraId="5A1D5003" w14:textId="77777777" w:rsidTr="00C75726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BD6827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Crediti</w:t>
            </w:r>
            <w:r w:rsidRPr="00BD682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formativi</w:t>
            </w:r>
            <w:r w:rsidRPr="00BD6827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universitari</w:t>
            </w:r>
          </w:p>
          <w:p w14:paraId="5A1D5001" w14:textId="77777777" w:rsidR="00AA596B" w:rsidRPr="00BD6827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5EAC8E29" w:rsidR="00AA596B" w:rsidRPr="00BD6827" w:rsidRDefault="00BD6827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8</w:t>
            </w:r>
          </w:p>
        </w:tc>
      </w:tr>
      <w:tr w:rsidR="00AA596B" w:rsidRPr="00BD6827" w14:paraId="5A1D5006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>SSD</w:t>
            </w:r>
          </w:p>
        </w:tc>
        <w:tc>
          <w:tcPr>
            <w:tcW w:w="6858" w:type="dxa"/>
            <w:gridSpan w:val="4"/>
          </w:tcPr>
          <w:p w14:paraId="4A3B93D9" w14:textId="77777777" w:rsidR="00AA596B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 xml:space="preserve">MEDS-22/A (ex MED/36) - </w:t>
            </w:r>
            <w:r w:rsidRPr="00BD6827">
              <w:rPr>
                <w:rFonts w:ascii="Arial" w:hAnsi="Arial" w:cs="Arial"/>
                <w:iCs/>
                <w:color w:val="000000" w:themeColor="text1"/>
              </w:rPr>
              <w:t>Scienze e tecniche di radiologia medica per immagini e radioterapia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– 4 CFU</w:t>
            </w:r>
          </w:p>
          <w:p w14:paraId="744A4041" w14:textId="0CEE5963" w:rsidR="00BD6827" w:rsidRDefault="00BD6827" w:rsidP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MEDS-22/</w:t>
            </w:r>
            <w:r>
              <w:rPr>
                <w:rFonts w:ascii="Arial" w:hAnsi="Arial" w:cs="Arial"/>
                <w:iCs/>
                <w:color w:val="000000" w:themeColor="text1"/>
              </w:rPr>
              <w:t>B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(ex MED/3</w:t>
            </w:r>
            <w:r>
              <w:rPr>
                <w:rFonts w:ascii="Arial" w:hAnsi="Arial" w:cs="Arial"/>
                <w:iCs/>
                <w:color w:val="000000" w:themeColor="text1"/>
              </w:rPr>
              <w:t>7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) - </w:t>
            </w:r>
            <w:r>
              <w:rPr>
                <w:rFonts w:ascii="Arial" w:hAnsi="Arial" w:cs="Arial"/>
                <w:iCs/>
                <w:color w:val="000000" w:themeColor="text1"/>
              </w:rPr>
              <w:t>Neuroradiologia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– </w:t>
            </w:r>
            <w:r>
              <w:rPr>
                <w:rFonts w:ascii="Arial" w:hAnsi="Arial" w:cs="Arial"/>
                <w:iCs/>
                <w:color w:val="000000" w:themeColor="text1"/>
              </w:rPr>
              <w:t>2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CFU</w:t>
            </w:r>
          </w:p>
          <w:p w14:paraId="1044C71D" w14:textId="12AC103A" w:rsidR="00BD6827" w:rsidRDefault="00BD6827" w:rsidP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MEDS-26/D (ex MED/50) – Scienze e tecniche mediche chirurgiche avanzate</w:t>
            </w:r>
            <w:r w:rsidR="00D564BA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D564BA">
              <w:rPr>
                <w:rFonts w:ascii="Arial" w:hAnsi="Arial" w:cs="Arial"/>
                <w:iCs/>
                <w:color w:val="000000" w:themeColor="text1"/>
              </w:rPr>
              <w:t>– 2 CFU</w:t>
            </w:r>
            <w:r w:rsidR="00D564BA">
              <w:rPr>
                <w:rFonts w:ascii="Arial" w:hAnsi="Arial" w:cs="Arial"/>
                <w:iCs/>
                <w:color w:val="000000" w:themeColor="text1"/>
              </w:rPr>
              <w:t>.</w:t>
            </w:r>
          </w:p>
          <w:p w14:paraId="5A1D5005" w14:textId="3169BC52" w:rsidR="00BD6827" w:rsidRPr="00BD6827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</w:tr>
      <w:tr w:rsidR="00AA596B" w:rsidRPr="00BD6827" w14:paraId="5A1D5009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Lingua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BD6827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Italiano</w:t>
            </w:r>
          </w:p>
        </w:tc>
      </w:tr>
      <w:tr w:rsidR="00AA596B" w:rsidRPr="00BD6827" w14:paraId="5A1D500C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BD6827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Modalità</w:t>
            </w:r>
            <w:r w:rsidRPr="00BD682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46DF097A" w:rsidR="00AA596B" w:rsidRPr="00BD6827" w:rsidRDefault="00BD682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/>
                <w:color w:val="000000" w:themeColor="text1"/>
              </w:rPr>
              <w:t>O</w:t>
            </w:r>
            <w:r w:rsidR="000B5BBC" w:rsidRPr="00BD682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bbligatoria</w:t>
            </w:r>
            <w:r>
              <w:rPr>
                <w:rFonts w:ascii="Arial" w:hAnsi="Arial" w:cs="Arial"/>
                <w:i/>
                <w:color w:val="000000" w:themeColor="text1"/>
                <w:spacing w:val="-7"/>
              </w:rPr>
              <w:t>, secondo le modalità indicate dal Regolamento di CdS.</w:t>
            </w:r>
          </w:p>
        </w:tc>
      </w:tr>
      <w:tr w:rsidR="00AA596B" w:rsidRPr="00BD6827" w14:paraId="5A1D500E" w14:textId="77777777" w:rsidTr="00C75726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D6827" w14:paraId="5A1D5011" w14:textId="77777777" w:rsidTr="00C75726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BD6827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1CD" w:rsidRPr="00BD6827" w14:paraId="2DE72B92" w14:textId="77777777" w:rsidTr="00C75726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0FBD1A43" w:rsidR="002051CD" w:rsidRPr="00BD6827" w:rsidRDefault="00BD6827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Umberto Sabatini</w:t>
            </w:r>
            <w:r w:rsidR="00294218" w:rsidRPr="00BD68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Presidente</w:t>
            </w:r>
            <w:r w:rsidR="00294218" w:rsidRPr="00BD6827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C.I.)</w:t>
            </w:r>
          </w:p>
        </w:tc>
      </w:tr>
      <w:tr w:rsidR="002051CD" w:rsidRPr="00BD6827" w14:paraId="0DCCEB59" w14:textId="77777777" w:rsidTr="00C75726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5ADAB7DE" w:rsidR="002051CD" w:rsidRPr="00BD6827" w:rsidRDefault="00BD6827" w:rsidP="00BD6827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D6827">
              <w:rPr>
                <w:rFonts w:ascii="Arial" w:hAnsi="Arial" w:cs="Arial"/>
              </w:rPr>
              <w:t>sabatini@unicz.it</w:t>
            </w:r>
          </w:p>
        </w:tc>
      </w:tr>
      <w:tr w:rsidR="002051CD" w:rsidRPr="00BD6827" w14:paraId="49D1E482" w14:textId="77777777" w:rsidTr="00C75726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0677408F" w:rsidR="002051CD" w:rsidRPr="00BD6827" w:rsidRDefault="00C75726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09613647347</w:t>
            </w:r>
          </w:p>
        </w:tc>
      </w:tr>
      <w:tr w:rsidR="002051CD" w:rsidRPr="00BD6827" w14:paraId="2F68B2F6" w14:textId="77777777" w:rsidTr="00C75726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12D0B4B3" w:rsidR="002051CD" w:rsidRPr="00BD6827" w:rsidRDefault="00294218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 w:rsidR="00C75726"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 w:rsidR="00C75726"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2051CD" w:rsidRPr="00BD6827" w14:paraId="0F02DB63" w14:textId="77777777" w:rsidTr="00C75726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3437EB90" w:rsidR="002051CD" w:rsidRPr="00BD6827" w:rsidRDefault="00BD6827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</w:rPr>
              <w:t>sabatini@unicz.it</w:t>
            </w:r>
          </w:p>
        </w:tc>
      </w:tr>
      <w:tr w:rsidR="002051CD" w:rsidRPr="00BD6827" w14:paraId="2DBF749C" w14:textId="77777777" w:rsidTr="00C75726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4F5C1F26" w:rsidR="002051CD" w:rsidRPr="00BD6827" w:rsidRDefault="00C75726" w:rsidP="00C75726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Martedì 12:00-14:00 previo appuntamento</w:t>
            </w:r>
            <w:r>
              <w:rPr>
                <w:rFonts w:ascii="Arial" w:hAnsi="Arial" w:cs="Arial"/>
                <w:iCs/>
                <w:color w:val="000000" w:themeColor="text1"/>
              </w:rPr>
              <w:t>.</w:t>
            </w:r>
          </w:p>
        </w:tc>
      </w:tr>
      <w:tr w:rsidR="00C75726" w:rsidRPr="00BD6827" w14:paraId="6289CD02" w14:textId="77777777" w:rsidTr="00C75726">
        <w:trPr>
          <w:trHeight w:val="244"/>
        </w:trPr>
        <w:tc>
          <w:tcPr>
            <w:tcW w:w="2901" w:type="dxa"/>
            <w:gridSpan w:val="2"/>
          </w:tcPr>
          <w:p w14:paraId="1533D563" w14:textId="77777777" w:rsidR="00C75726" w:rsidRPr="00BD6827" w:rsidRDefault="00C75726" w:rsidP="002051CD">
            <w:pPr>
              <w:pStyle w:val="TableParagraph"/>
              <w:spacing w:before="1" w:line="223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008DFF5A" w14:textId="77777777" w:rsidR="00C75726" w:rsidRPr="00C75726" w:rsidRDefault="00C75726" w:rsidP="00C75726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4A6CB8C8" w14:textId="77777777" w:rsidTr="00CF6E27">
        <w:trPr>
          <w:trHeight w:val="244"/>
        </w:trPr>
        <w:tc>
          <w:tcPr>
            <w:tcW w:w="2901" w:type="dxa"/>
            <w:gridSpan w:val="2"/>
          </w:tcPr>
          <w:p w14:paraId="529245E5" w14:textId="77777777" w:rsidR="00C75726" w:rsidRPr="00BD6827" w:rsidRDefault="00C75726" w:rsidP="00CF6E27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09049D1" w14:textId="77777777" w:rsidR="00C75726" w:rsidRPr="00BD6827" w:rsidRDefault="00C75726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Domenico Laganà</w:t>
            </w:r>
          </w:p>
        </w:tc>
      </w:tr>
      <w:tr w:rsidR="00C75726" w:rsidRPr="00BD6827" w14:paraId="76D7551F" w14:textId="77777777" w:rsidTr="00CF6E27">
        <w:trPr>
          <w:trHeight w:val="244"/>
        </w:trPr>
        <w:tc>
          <w:tcPr>
            <w:tcW w:w="2901" w:type="dxa"/>
            <w:gridSpan w:val="2"/>
          </w:tcPr>
          <w:p w14:paraId="47F9B309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51564D11" w14:textId="77777777" w:rsidR="00C75726" w:rsidRPr="00BD6827" w:rsidRDefault="00C75726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75726">
              <w:rPr>
                <w:rFonts w:ascii="Arial" w:hAnsi="Arial" w:cs="Arial"/>
              </w:rPr>
              <w:t>domenico.lagana@unicz.it</w:t>
            </w:r>
          </w:p>
        </w:tc>
      </w:tr>
      <w:tr w:rsidR="00C75726" w:rsidRPr="00BD6827" w14:paraId="378FDBEA" w14:textId="77777777" w:rsidTr="00CF6E27">
        <w:trPr>
          <w:trHeight w:val="244"/>
        </w:trPr>
        <w:tc>
          <w:tcPr>
            <w:tcW w:w="2901" w:type="dxa"/>
            <w:gridSpan w:val="2"/>
          </w:tcPr>
          <w:p w14:paraId="3DE97F3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41C18172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0961 3697285</w:t>
            </w:r>
          </w:p>
        </w:tc>
      </w:tr>
      <w:tr w:rsidR="00C75726" w:rsidRPr="00BD6827" w14:paraId="5A6F7B3F" w14:textId="77777777" w:rsidTr="00CF6E27">
        <w:trPr>
          <w:trHeight w:val="244"/>
        </w:trPr>
        <w:tc>
          <w:tcPr>
            <w:tcW w:w="2901" w:type="dxa"/>
            <w:gridSpan w:val="2"/>
          </w:tcPr>
          <w:p w14:paraId="24F4704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50835C0F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C75726" w:rsidRPr="00BD6827" w14:paraId="5488AAE0" w14:textId="77777777" w:rsidTr="00CF6E27">
        <w:trPr>
          <w:trHeight w:val="244"/>
        </w:trPr>
        <w:tc>
          <w:tcPr>
            <w:tcW w:w="2901" w:type="dxa"/>
            <w:gridSpan w:val="2"/>
          </w:tcPr>
          <w:p w14:paraId="01D80AE3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582668A0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</w:rPr>
              <w:t>domenico.lagana@unicz.it</w:t>
            </w:r>
          </w:p>
        </w:tc>
      </w:tr>
      <w:tr w:rsidR="00C75726" w:rsidRPr="00BD6827" w14:paraId="26099436" w14:textId="77777777" w:rsidTr="00CF6E27">
        <w:trPr>
          <w:trHeight w:val="244"/>
        </w:trPr>
        <w:tc>
          <w:tcPr>
            <w:tcW w:w="2901" w:type="dxa"/>
            <w:gridSpan w:val="2"/>
          </w:tcPr>
          <w:p w14:paraId="1A1041AC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7CB42558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L</w:t>
            </w:r>
            <w:r w:rsidRPr="00C75726">
              <w:rPr>
                <w:rFonts w:ascii="Arial" w:hAnsi="Arial" w:cs="Arial"/>
                <w:iCs/>
                <w:color w:val="000000" w:themeColor="text1"/>
              </w:rPr>
              <w:t>unedi pomeriggio previo appuntamento da concordare via mail</w:t>
            </w:r>
          </w:p>
        </w:tc>
      </w:tr>
      <w:tr w:rsidR="00C75726" w:rsidRPr="00BD6827" w14:paraId="716F43EC" w14:textId="77777777" w:rsidTr="00CF6E27">
        <w:trPr>
          <w:trHeight w:val="244"/>
        </w:trPr>
        <w:tc>
          <w:tcPr>
            <w:tcW w:w="2901" w:type="dxa"/>
            <w:gridSpan w:val="2"/>
          </w:tcPr>
          <w:p w14:paraId="46F98E61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6ED80CC8" w14:textId="77777777" w:rsid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051CD" w:rsidRPr="00BD6827" w14:paraId="5A1D5014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BD6827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50728921" w:rsidR="002051CD" w:rsidRPr="00BD6827" w:rsidRDefault="00C75726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Cataldo Bianco</w:t>
            </w:r>
          </w:p>
        </w:tc>
      </w:tr>
      <w:tr w:rsidR="002051CD" w:rsidRPr="00BD6827" w14:paraId="5A1D5017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30DEABAE" w:rsidR="002051CD" w:rsidRPr="00BD6827" w:rsidRDefault="00C75726" w:rsidP="00C75726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bianco</w:t>
            </w:r>
            <w:r w:rsidRPr="00C75726">
              <w:rPr>
                <w:rFonts w:ascii="Arial" w:hAnsi="Arial" w:cs="Arial"/>
              </w:rPr>
              <w:t>@unicz.it</w:t>
            </w:r>
          </w:p>
        </w:tc>
      </w:tr>
      <w:tr w:rsidR="002051CD" w:rsidRPr="00BD6827" w14:paraId="5A1D501A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5B1C45BA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09613647272</w:t>
            </w:r>
          </w:p>
        </w:tc>
      </w:tr>
      <w:tr w:rsidR="002051CD" w:rsidRPr="00BD6827" w14:paraId="5A1D501D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713347B3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2051CD" w:rsidRPr="00BD6827" w14:paraId="5A1D5020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1E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35C89EB8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>bianco</w:t>
            </w:r>
            <w:r w:rsidRPr="00C75726">
              <w:rPr>
                <w:rFonts w:ascii="Arial" w:hAnsi="Arial" w:cs="Arial"/>
              </w:rPr>
              <w:t>@unicz.it</w:t>
            </w:r>
          </w:p>
        </w:tc>
      </w:tr>
      <w:tr w:rsidR="002051CD" w:rsidRPr="00BD6827" w14:paraId="5A1D5023" w14:textId="77777777" w:rsidTr="00C75726">
        <w:trPr>
          <w:trHeight w:val="244"/>
        </w:trPr>
        <w:tc>
          <w:tcPr>
            <w:tcW w:w="2901" w:type="dxa"/>
            <w:gridSpan w:val="2"/>
          </w:tcPr>
          <w:p w14:paraId="5A1D5021" w14:textId="77777777" w:rsidR="002051CD" w:rsidRPr="00BD6827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4804EA89" w:rsidR="002051CD" w:rsidRPr="00BD6827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Martedì 14-16</w:t>
            </w:r>
          </w:p>
        </w:tc>
      </w:tr>
      <w:tr w:rsidR="00C75726" w:rsidRPr="00BD6827" w14:paraId="7297AC70" w14:textId="77777777" w:rsidTr="00C75726">
        <w:trPr>
          <w:trHeight w:val="244"/>
        </w:trPr>
        <w:tc>
          <w:tcPr>
            <w:tcW w:w="2901" w:type="dxa"/>
            <w:gridSpan w:val="2"/>
          </w:tcPr>
          <w:p w14:paraId="4DD444F7" w14:textId="77777777" w:rsidR="00C75726" w:rsidRPr="00BD6827" w:rsidRDefault="00C75726" w:rsidP="002051CD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63669CBB" w14:textId="77777777" w:rsidR="00C75726" w:rsidRDefault="00C75726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219B74D9" w14:textId="77777777" w:rsidTr="00CF6E27">
        <w:trPr>
          <w:trHeight w:val="244"/>
        </w:trPr>
        <w:tc>
          <w:tcPr>
            <w:tcW w:w="2901" w:type="dxa"/>
            <w:gridSpan w:val="2"/>
          </w:tcPr>
          <w:p w14:paraId="4DA700CA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1AD612C9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Alessia Sarica</w:t>
            </w:r>
          </w:p>
        </w:tc>
      </w:tr>
      <w:tr w:rsidR="00C75726" w:rsidRPr="00BD6827" w14:paraId="3F0813FB" w14:textId="77777777" w:rsidTr="00CF6E27">
        <w:trPr>
          <w:trHeight w:val="244"/>
        </w:trPr>
        <w:tc>
          <w:tcPr>
            <w:tcW w:w="2901" w:type="dxa"/>
            <w:gridSpan w:val="2"/>
          </w:tcPr>
          <w:p w14:paraId="63DE7BC7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693F5E0D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sarica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@unicz.it</w:t>
            </w:r>
          </w:p>
        </w:tc>
      </w:tr>
      <w:tr w:rsidR="00C75726" w:rsidRPr="00BD6827" w14:paraId="327932D9" w14:textId="77777777" w:rsidTr="00CF6E27">
        <w:trPr>
          <w:trHeight w:val="244"/>
        </w:trPr>
        <w:tc>
          <w:tcPr>
            <w:tcW w:w="2901" w:type="dxa"/>
            <w:gridSpan w:val="2"/>
          </w:tcPr>
          <w:p w14:paraId="33F3564E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1942CB2D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75726" w:rsidRPr="00BD6827" w14:paraId="7BA57D31" w14:textId="77777777" w:rsidTr="00CF6E27">
        <w:trPr>
          <w:trHeight w:val="244"/>
        </w:trPr>
        <w:tc>
          <w:tcPr>
            <w:tcW w:w="2901" w:type="dxa"/>
            <w:gridSpan w:val="2"/>
          </w:tcPr>
          <w:p w14:paraId="6EA07CD4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1DE1D498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D</w:t>
            </w:r>
          </w:p>
        </w:tc>
      </w:tr>
      <w:tr w:rsidR="00C75726" w:rsidRPr="00BD6827" w14:paraId="0E238106" w14:textId="77777777" w:rsidTr="00CF6E27">
        <w:trPr>
          <w:trHeight w:val="244"/>
        </w:trPr>
        <w:tc>
          <w:tcPr>
            <w:tcW w:w="2901" w:type="dxa"/>
            <w:gridSpan w:val="2"/>
          </w:tcPr>
          <w:p w14:paraId="16C0C6ED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7C9C2AD1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sarica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@unicz.it</w:t>
            </w:r>
          </w:p>
        </w:tc>
      </w:tr>
      <w:tr w:rsidR="00C75726" w:rsidRPr="00BD6827" w14:paraId="42C8048B" w14:textId="77777777" w:rsidTr="00CF6E27">
        <w:trPr>
          <w:trHeight w:val="244"/>
        </w:trPr>
        <w:tc>
          <w:tcPr>
            <w:tcW w:w="2901" w:type="dxa"/>
            <w:gridSpan w:val="2"/>
          </w:tcPr>
          <w:p w14:paraId="031988A4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059BBDAB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C75726" w:rsidRPr="00BD6827" w14:paraId="1B30C884" w14:textId="77777777" w:rsidTr="00CF6E27">
        <w:trPr>
          <w:trHeight w:val="244"/>
        </w:trPr>
        <w:tc>
          <w:tcPr>
            <w:tcW w:w="2901" w:type="dxa"/>
            <w:gridSpan w:val="2"/>
          </w:tcPr>
          <w:p w14:paraId="54ACF3EC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0A16791B" w14:textId="77777777" w:rsidR="00C75726" w:rsidRP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5726" w:rsidRPr="00BD6827" w14:paraId="1C9C0158" w14:textId="77777777" w:rsidTr="00CF6E27">
        <w:trPr>
          <w:trHeight w:val="244"/>
        </w:trPr>
        <w:tc>
          <w:tcPr>
            <w:tcW w:w="2901" w:type="dxa"/>
            <w:gridSpan w:val="2"/>
          </w:tcPr>
          <w:p w14:paraId="67C72FA3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5F7B69F0" w14:textId="532F552D" w:rsidR="00C75726" w:rsidRPr="00BD6827" w:rsidRDefault="00122A7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Emanuele</w:t>
            </w:r>
            <w:r w:rsidR="00C75726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Tinelli</w:t>
            </w:r>
          </w:p>
        </w:tc>
      </w:tr>
      <w:tr w:rsidR="00C75726" w:rsidRPr="00BD6827" w14:paraId="4B36D05B" w14:textId="77777777" w:rsidTr="00CF6E27">
        <w:trPr>
          <w:trHeight w:val="244"/>
        </w:trPr>
        <w:tc>
          <w:tcPr>
            <w:tcW w:w="2901" w:type="dxa"/>
            <w:gridSpan w:val="2"/>
          </w:tcPr>
          <w:p w14:paraId="27EC48B0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2EAD58DD" w14:textId="10E09255" w:rsidR="00C75726" w:rsidRPr="00BD6827" w:rsidRDefault="00122A7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2A73">
              <w:rPr>
                <w:rFonts w:ascii="Arial" w:hAnsi="Arial" w:cs="Arial"/>
                <w:iCs/>
                <w:color w:val="000000" w:themeColor="text1"/>
              </w:rPr>
              <w:t>emanuele.tinelli@unicz.it</w:t>
            </w:r>
          </w:p>
        </w:tc>
      </w:tr>
      <w:tr w:rsidR="00C75726" w:rsidRPr="00BD6827" w14:paraId="2DD41641" w14:textId="77777777" w:rsidTr="00CF6E27">
        <w:trPr>
          <w:trHeight w:val="244"/>
        </w:trPr>
        <w:tc>
          <w:tcPr>
            <w:tcW w:w="2901" w:type="dxa"/>
            <w:gridSpan w:val="2"/>
          </w:tcPr>
          <w:p w14:paraId="10E4042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167F545C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75726" w:rsidRPr="00BD6827" w14:paraId="0D8C39E2" w14:textId="77777777" w:rsidTr="00CF6E27">
        <w:trPr>
          <w:trHeight w:val="244"/>
        </w:trPr>
        <w:tc>
          <w:tcPr>
            <w:tcW w:w="2901" w:type="dxa"/>
            <w:gridSpan w:val="2"/>
          </w:tcPr>
          <w:p w14:paraId="3C66845F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43F0F24D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Livello </w:t>
            </w:r>
            <w:r>
              <w:rPr>
                <w:rFonts w:ascii="Arial" w:hAnsi="Arial" w:cs="Arial"/>
                <w:iCs/>
                <w:color w:val="000000" w:themeColor="text1"/>
              </w:rPr>
              <w:t>0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Edificio </w:t>
            </w:r>
            <w:r>
              <w:rPr>
                <w:rFonts w:ascii="Arial" w:hAnsi="Arial" w:cs="Arial"/>
                <w:iCs/>
                <w:color w:val="000000" w:themeColor="text1"/>
              </w:rPr>
              <w:t>Clinico – corpo B</w:t>
            </w:r>
          </w:p>
        </w:tc>
      </w:tr>
      <w:tr w:rsidR="00C75726" w:rsidRPr="00BD6827" w14:paraId="2BD9EABA" w14:textId="77777777" w:rsidTr="00CF6E27">
        <w:trPr>
          <w:trHeight w:val="244"/>
        </w:trPr>
        <w:tc>
          <w:tcPr>
            <w:tcW w:w="2901" w:type="dxa"/>
            <w:gridSpan w:val="2"/>
          </w:tcPr>
          <w:p w14:paraId="579558A2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lastRenderedPageBreak/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17762E46" w14:textId="7946A526" w:rsidR="00C75726" w:rsidRPr="00BD6827" w:rsidRDefault="00122A7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2A73">
              <w:rPr>
                <w:rFonts w:ascii="Arial" w:hAnsi="Arial" w:cs="Arial"/>
                <w:iCs/>
                <w:color w:val="000000" w:themeColor="text1"/>
              </w:rPr>
              <w:t>emanuele.tinelli@unicz.it</w:t>
            </w:r>
          </w:p>
        </w:tc>
      </w:tr>
      <w:tr w:rsidR="00C75726" w:rsidRPr="00BD6827" w14:paraId="473FF879" w14:textId="77777777" w:rsidTr="00CF6E27">
        <w:trPr>
          <w:trHeight w:val="244"/>
        </w:trPr>
        <w:tc>
          <w:tcPr>
            <w:tcW w:w="2901" w:type="dxa"/>
            <w:gridSpan w:val="2"/>
          </w:tcPr>
          <w:p w14:paraId="620EBD5B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6A833974" w14:textId="77777777" w:rsidR="00C75726" w:rsidRPr="00BD6827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C75726" w:rsidRPr="00BD6827" w14:paraId="0458EDEA" w14:textId="77777777" w:rsidTr="00CF6E27">
        <w:trPr>
          <w:trHeight w:val="244"/>
        </w:trPr>
        <w:tc>
          <w:tcPr>
            <w:tcW w:w="2901" w:type="dxa"/>
            <w:gridSpan w:val="2"/>
          </w:tcPr>
          <w:p w14:paraId="5B615CDA" w14:textId="77777777" w:rsidR="00C75726" w:rsidRPr="00BD6827" w:rsidRDefault="00C75726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</w:rPr>
            </w:pPr>
          </w:p>
        </w:tc>
        <w:tc>
          <w:tcPr>
            <w:tcW w:w="6858" w:type="dxa"/>
            <w:gridSpan w:val="4"/>
          </w:tcPr>
          <w:p w14:paraId="41340963" w14:textId="77777777" w:rsidR="00C75726" w:rsidRPr="00C75726" w:rsidRDefault="00C75726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2E4914" w:rsidRPr="00BD6827" w14:paraId="17FA38F3" w14:textId="77777777" w:rsidTr="00C75726">
        <w:trPr>
          <w:trHeight w:val="244"/>
        </w:trPr>
        <w:tc>
          <w:tcPr>
            <w:tcW w:w="2901" w:type="dxa"/>
            <w:gridSpan w:val="2"/>
          </w:tcPr>
          <w:p w14:paraId="49251CF6" w14:textId="19E0F0A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Pr="00BD6827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cognome</w:t>
            </w:r>
          </w:p>
        </w:tc>
        <w:tc>
          <w:tcPr>
            <w:tcW w:w="6858" w:type="dxa"/>
            <w:gridSpan w:val="4"/>
          </w:tcPr>
          <w:p w14:paraId="2FD4F650" w14:textId="3E3668B1" w:rsidR="002E4914" w:rsidRPr="00BD6827" w:rsidRDefault="00A85D2A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Roberto Minici</w:t>
            </w:r>
          </w:p>
        </w:tc>
      </w:tr>
      <w:tr w:rsidR="002E4914" w:rsidRPr="00BD6827" w14:paraId="1EB319B3" w14:textId="77777777" w:rsidTr="00C75726">
        <w:trPr>
          <w:trHeight w:val="244"/>
        </w:trPr>
        <w:tc>
          <w:tcPr>
            <w:tcW w:w="2901" w:type="dxa"/>
            <w:gridSpan w:val="2"/>
          </w:tcPr>
          <w:p w14:paraId="67E2A722" w14:textId="657D01AB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Indirizzo</w:t>
            </w:r>
            <w:r w:rsidRPr="00BD6827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mail</w:t>
            </w:r>
          </w:p>
        </w:tc>
        <w:tc>
          <w:tcPr>
            <w:tcW w:w="6858" w:type="dxa"/>
            <w:gridSpan w:val="4"/>
          </w:tcPr>
          <w:p w14:paraId="7D32BE15" w14:textId="5BE667F8" w:rsidR="002E4914" w:rsidRPr="00A85D2A" w:rsidRDefault="00A85D2A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85D2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roberto.minici@unicz.it</w:t>
            </w:r>
          </w:p>
        </w:tc>
      </w:tr>
      <w:tr w:rsidR="002E4914" w:rsidRPr="00BD6827" w14:paraId="53278D35" w14:textId="77777777" w:rsidTr="00C75726">
        <w:trPr>
          <w:trHeight w:val="244"/>
        </w:trPr>
        <w:tc>
          <w:tcPr>
            <w:tcW w:w="2901" w:type="dxa"/>
            <w:gridSpan w:val="2"/>
          </w:tcPr>
          <w:p w14:paraId="569D1795" w14:textId="07B5F682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Telefono</w:t>
            </w:r>
          </w:p>
        </w:tc>
        <w:tc>
          <w:tcPr>
            <w:tcW w:w="6858" w:type="dxa"/>
            <w:gridSpan w:val="4"/>
          </w:tcPr>
          <w:p w14:paraId="639E837F" w14:textId="77777777" w:rsidR="002E4914" w:rsidRPr="00A85D2A" w:rsidRDefault="002E4914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E4914" w:rsidRPr="00BD6827" w14:paraId="35007F3B" w14:textId="77777777" w:rsidTr="00C75726">
        <w:trPr>
          <w:trHeight w:val="244"/>
        </w:trPr>
        <w:tc>
          <w:tcPr>
            <w:tcW w:w="2901" w:type="dxa"/>
            <w:gridSpan w:val="2"/>
          </w:tcPr>
          <w:p w14:paraId="2F60FD93" w14:textId="6ABE969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4"/>
                <w:sz w:val="22"/>
                <w:szCs w:val="22"/>
              </w:rPr>
              <w:t>Sede</w:t>
            </w:r>
          </w:p>
        </w:tc>
        <w:tc>
          <w:tcPr>
            <w:tcW w:w="6858" w:type="dxa"/>
            <w:gridSpan w:val="4"/>
          </w:tcPr>
          <w:p w14:paraId="36ECC9A5" w14:textId="5AD8666D" w:rsidR="002E4914" w:rsidRPr="00A85D2A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85D2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Livello 0, Edificio Clinico – corpo B</w:t>
            </w:r>
          </w:p>
        </w:tc>
      </w:tr>
      <w:tr w:rsidR="002E4914" w:rsidRPr="00BD6827" w14:paraId="0ED52711" w14:textId="77777777" w:rsidTr="00C75726">
        <w:trPr>
          <w:trHeight w:val="244"/>
        </w:trPr>
        <w:tc>
          <w:tcPr>
            <w:tcW w:w="2901" w:type="dxa"/>
            <w:gridSpan w:val="2"/>
          </w:tcPr>
          <w:p w14:paraId="3EBDA25D" w14:textId="2CA415FE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Sede</w:t>
            </w:r>
            <w:r w:rsidRPr="00BD682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virtuale</w:t>
            </w:r>
          </w:p>
        </w:tc>
        <w:tc>
          <w:tcPr>
            <w:tcW w:w="6858" w:type="dxa"/>
            <w:gridSpan w:val="4"/>
          </w:tcPr>
          <w:p w14:paraId="0C0AA128" w14:textId="19624BD7" w:rsidR="002E4914" w:rsidRPr="00A85D2A" w:rsidRDefault="00A85D2A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85D2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roberto.minici@unicz.it</w:t>
            </w:r>
          </w:p>
        </w:tc>
      </w:tr>
      <w:tr w:rsidR="002E4914" w:rsidRPr="00BD6827" w14:paraId="261D8126" w14:textId="77777777" w:rsidTr="00C75726">
        <w:trPr>
          <w:trHeight w:val="244"/>
        </w:trPr>
        <w:tc>
          <w:tcPr>
            <w:tcW w:w="2901" w:type="dxa"/>
            <w:gridSpan w:val="2"/>
          </w:tcPr>
          <w:p w14:paraId="22487F1C" w14:textId="2DEC83C5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Ricevimento</w:t>
            </w:r>
          </w:p>
        </w:tc>
        <w:tc>
          <w:tcPr>
            <w:tcW w:w="6858" w:type="dxa"/>
            <w:gridSpan w:val="4"/>
          </w:tcPr>
          <w:p w14:paraId="52411708" w14:textId="63DFC6A2" w:rsidR="002E4914" w:rsidRPr="00BD6827" w:rsidRDefault="00C75726" w:rsidP="002E491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2"/>
                <w:szCs w:val="22"/>
              </w:rPr>
            </w:pPr>
            <w:r w:rsidRPr="00C75726">
              <w:rPr>
                <w:rFonts w:ascii="Arial" w:hAnsi="Arial" w:cs="Arial"/>
                <w:iCs/>
                <w:color w:val="000000" w:themeColor="text1"/>
              </w:rPr>
              <w:t>previo appuntamento da concordare via mail</w:t>
            </w:r>
          </w:p>
        </w:tc>
      </w:tr>
      <w:tr w:rsidR="002E4914" w:rsidRPr="00BD6827" w14:paraId="5A1D5025" w14:textId="77777777" w:rsidTr="00C75726">
        <w:trPr>
          <w:trHeight w:val="244"/>
        </w:trPr>
        <w:tc>
          <w:tcPr>
            <w:tcW w:w="9759" w:type="dxa"/>
            <w:gridSpan w:val="6"/>
          </w:tcPr>
          <w:p w14:paraId="7188D63C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1D5024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28" w14:textId="77777777" w:rsidTr="00C75726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2E4914" w:rsidRPr="00BD6827" w:rsidRDefault="002E4914" w:rsidP="002E4914">
            <w:pPr>
              <w:pStyle w:val="TableParagraph"/>
              <w:spacing w:line="22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Organizzazione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della</w:t>
            </w:r>
            <w:r w:rsidRPr="00BD6827">
              <w:rPr>
                <w:rFonts w:ascii="Arial" w:hAnsi="Arial" w:cs="Arial"/>
                <w:b/>
                <w:spacing w:val="7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2A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5"/>
                <w:sz w:val="22"/>
                <w:szCs w:val="22"/>
              </w:rPr>
              <w:t>Ore</w:t>
            </w:r>
          </w:p>
        </w:tc>
      </w:tr>
      <w:tr w:rsidR="002E4914" w:rsidRPr="00BD6827" w14:paraId="5A1D502F" w14:textId="77777777" w:rsidTr="00C75726">
        <w:trPr>
          <w:trHeight w:val="244"/>
        </w:trPr>
        <w:tc>
          <w:tcPr>
            <w:tcW w:w="1527" w:type="dxa"/>
          </w:tcPr>
          <w:p w14:paraId="5A1D502B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2E4914" w:rsidRPr="00BD6827" w:rsidRDefault="002E4914" w:rsidP="002E4914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Didattica</w:t>
            </w:r>
            <w:r w:rsidRPr="00BD6827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2E4914" w:rsidRPr="00BD6827" w:rsidRDefault="002E4914" w:rsidP="002E4914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Pratica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(laboratorio,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z w:val="22"/>
                <w:szCs w:val="22"/>
              </w:rPr>
              <w:t>esercitazione,</w:t>
            </w:r>
            <w:r w:rsidRPr="00BD6827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2E4914" w:rsidRPr="00BD6827" w:rsidRDefault="002E4914" w:rsidP="002E4914">
            <w:pPr>
              <w:pStyle w:val="TableParagraph"/>
              <w:spacing w:before="1" w:line="223" w:lineRule="exact"/>
              <w:rPr>
                <w:rFonts w:ascii="Arial" w:hAnsi="Arial" w:cs="Arial"/>
                <w:sz w:val="22"/>
                <w:szCs w:val="22"/>
              </w:rPr>
            </w:pPr>
            <w:r w:rsidRPr="00BD6827">
              <w:rPr>
                <w:rFonts w:ascii="Arial" w:hAnsi="Arial" w:cs="Arial"/>
                <w:sz w:val="22"/>
                <w:szCs w:val="22"/>
              </w:rPr>
              <w:t>Studio</w:t>
            </w:r>
            <w:r w:rsidRPr="00BD682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spacing w:val="-2"/>
                <w:sz w:val="22"/>
                <w:szCs w:val="22"/>
              </w:rPr>
              <w:t>individuale</w:t>
            </w:r>
          </w:p>
        </w:tc>
      </w:tr>
      <w:tr w:rsidR="002E4914" w:rsidRPr="00BD6827" w14:paraId="5A1D5034" w14:textId="77777777" w:rsidTr="00C75726">
        <w:trPr>
          <w:trHeight w:val="244"/>
        </w:trPr>
        <w:tc>
          <w:tcPr>
            <w:tcW w:w="1527" w:type="dxa"/>
          </w:tcPr>
          <w:p w14:paraId="5A1D5030" w14:textId="6BB00AC3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200</w:t>
            </w:r>
          </w:p>
        </w:tc>
        <w:tc>
          <w:tcPr>
            <w:tcW w:w="2128" w:type="dxa"/>
            <w:gridSpan w:val="2"/>
          </w:tcPr>
          <w:p w14:paraId="5A1D5031" w14:textId="3DDE70DD" w:rsidR="002E4914" w:rsidRPr="00BD6827" w:rsidRDefault="00321E59" w:rsidP="002E4914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64</w:t>
            </w:r>
          </w:p>
        </w:tc>
        <w:tc>
          <w:tcPr>
            <w:tcW w:w="4254" w:type="dxa"/>
          </w:tcPr>
          <w:p w14:paraId="5A1D5032" w14:textId="05C9C6E9" w:rsidR="002E4914" w:rsidRPr="00BD6827" w:rsidRDefault="002E4914" w:rsidP="002E4914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5A1D5033" w14:textId="173080FC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</w:rPr>
              <w:t>136</w:t>
            </w:r>
          </w:p>
        </w:tc>
      </w:tr>
      <w:tr w:rsidR="002E4914" w:rsidRPr="00BD6827" w14:paraId="5A1D5036" w14:textId="77777777" w:rsidTr="00C75726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2E4914" w:rsidRPr="00BD6827" w:rsidRDefault="002E4914" w:rsidP="002E4914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CFU/ETCS</w:t>
            </w:r>
          </w:p>
        </w:tc>
      </w:tr>
      <w:tr w:rsidR="002E4914" w:rsidRPr="00BD6827" w14:paraId="5A1D503B" w14:textId="77777777" w:rsidTr="00C75726">
        <w:trPr>
          <w:trHeight w:val="244"/>
        </w:trPr>
        <w:tc>
          <w:tcPr>
            <w:tcW w:w="1527" w:type="dxa"/>
          </w:tcPr>
          <w:p w14:paraId="5A1D5037" w14:textId="211ABB17" w:rsidR="002E4914" w:rsidRPr="00BD6827" w:rsidRDefault="00321E59" w:rsidP="002E4914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</w:rPr>
              <w:t>8</w:t>
            </w:r>
          </w:p>
        </w:tc>
        <w:tc>
          <w:tcPr>
            <w:tcW w:w="2128" w:type="dxa"/>
            <w:gridSpan w:val="2"/>
          </w:tcPr>
          <w:p w14:paraId="5A1D5038" w14:textId="49FFEF2E" w:rsidR="002E4914" w:rsidRPr="00BD6827" w:rsidRDefault="00321E59" w:rsidP="002E4914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</w:rPr>
              <w:t>8</w:t>
            </w:r>
          </w:p>
        </w:tc>
        <w:tc>
          <w:tcPr>
            <w:tcW w:w="4254" w:type="dxa"/>
          </w:tcPr>
          <w:p w14:paraId="5A1D5039" w14:textId="7A87A2EE" w:rsidR="002E4914" w:rsidRPr="00BD6827" w:rsidRDefault="002E4914" w:rsidP="002E4914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E4914" w:rsidRPr="00BD6827" w14:paraId="5A1D503D" w14:textId="77777777" w:rsidTr="00C75726">
        <w:trPr>
          <w:trHeight w:val="245"/>
        </w:trPr>
        <w:tc>
          <w:tcPr>
            <w:tcW w:w="9759" w:type="dxa"/>
            <w:gridSpan w:val="6"/>
          </w:tcPr>
          <w:p w14:paraId="5A1D503C" w14:textId="77777777" w:rsidR="002E4914" w:rsidRPr="00BD6827" w:rsidRDefault="002E4914" w:rsidP="002E4914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14" w:rsidRPr="00BD6827" w14:paraId="5A1D5041" w14:textId="77777777" w:rsidTr="00C75726">
        <w:trPr>
          <w:trHeight w:val="486"/>
        </w:trPr>
        <w:tc>
          <w:tcPr>
            <w:tcW w:w="2901" w:type="dxa"/>
            <w:gridSpan w:val="2"/>
          </w:tcPr>
          <w:p w14:paraId="5A1D503E" w14:textId="77777777" w:rsidR="002E4914" w:rsidRPr="00BD6827" w:rsidRDefault="002E4914" w:rsidP="002E4914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Obiettivi</w:t>
            </w:r>
            <w:r w:rsidRPr="00BD6827">
              <w:rPr>
                <w:rFonts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formativi</w:t>
            </w:r>
          </w:p>
        </w:tc>
        <w:tc>
          <w:tcPr>
            <w:tcW w:w="6858" w:type="dxa"/>
            <w:gridSpan w:val="4"/>
          </w:tcPr>
          <w:p w14:paraId="5A1D5040" w14:textId="4E469135" w:rsidR="002E4914" w:rsidRPr="00BD6827" w:rsidRDefault="002E4914" w:rsidP="00321E59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E4914" w:rsidRPr="00BD6827" w14:paraId="5A1D5047" w14:textId="77777777" w:rsidTr="00C75726">
        <w:trPr>
          <w:trHeight w:val="711"/>
        </w:trPr>
        <w:tc>
          <w:tcPr>
            <w:tcW w:w="2901" w:type="dxa"/>
            <w:gridSpan w:val="2"/>
          </w:tcPr>
          <w:p w14:paraId="5A1D5042" w14:textId="77777777" w:rsidR="002E4914" w:rsidRPr="00BD6827" w:rsidRDefault="002E4914" w:rsidP="002E4914">
            <w:pPr>
              <w:pStyle w:val="TableParagraph"/>
              <w:spacing w:before="1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2E4914" w:rsidRPr="00BD6827" w:rsidRDefault="00BE2CAE" w:rsidP="00A60FF3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Nessuno</w:t>
            </w:r>
          </w:p>
        </w:tc>
      </w:tr>
      <w:tr w:rsidR="00AA596B" w:rsidRPr="00BD6827" w14:paraId="5A1D5055" w14:textId="77777777" w:rsidTr="00C75726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AA596B" w:rsidRPr="00BD6827" w:rsidRDefault="000B5BBC">
            <w:pPr>
              <w:pStyle w:val="TableParagraph"/>
              <w:spacing w:line="265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Metodi</w:t>
            </w:r>
            <w:r w:rsidRPr="00BD6827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1D5C09BF" w:rsidR="00AA596B" w:rsidRPr="00BD6827" w:rsidRDefault="00ED7661" w:rsidP="00EB5FD0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Il metodo di insegnamento pri</w:t>
            </w:r>
            <w:r w:rsidR="00512BB9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</w:t>
            </w:r>
            <w:r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cipale è la didattica frontale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;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la 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parte pratica servirà per valutare l’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applica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zione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delle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conoscenz</w:t>
            </w:r>
            <w:r w:rsidR="00BB6F4F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 e sarà attuata mediante utilizzo di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esercitazioni</w:t>
            </w:r>
            <w:r w:rsidR="003D2446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e 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lavor</w:t>
            </w:r>
            <w:r w:rsidR="00924E23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 w:rsidR="000B5BBC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di gruppo</w:t>
            </w:r>
            <w:r w:rsidR="00EB5FD0" w:rsidRPr="00BD682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AA596B" w:rsidRPr="00BD6827" w14:paraId="5A1D5082" w14:textId="77777777" w:rsidTr="00C75726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AA596B" w:rsidRPr="00BD6827" w:rsidRDefault="000B5BBC" w:rsidP="00B25804">
            <w:pPr>
              <w:pStyle w:val="TableParagraph"/>
              <w:rPr>
                <w:rFonts w:ascii="Arial" w:hAnsi="Arial" w:cs="Arial"/>
                <w:i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sz w:val="22"/>
                <w:szCs w:val="22"/>
              </w:rPr>
              <w:t>Risultati</w:t>
            </w:r>
            <w:r w:rsidRPr="00BD6827">
              <w:rPr>
                <w:rFonts w:ascii="Arial" w:hAnsi="Arial" w:cs="Arial"/>
                <w:b/>
                <w:spacing w:val="-12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 xml:space="preserve">apprendimento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previsti</w:t>
            </w:r>
            <w:r w:rsidR="00B25804"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(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Da indicare per ciascun Descrittore</w:t>
            </w:r>
            <w:r w:rsidRPr="00BD6827">
              <w:rPr>
                <w:rFonts w:ascii="Arial" w:hAnsi="Arial" w:cs="Arial"/>
                <w:b/>
                <w:i/>
                <w:spacing w:val="-12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di</w:t>
            </w:r>
            <w:r w:rsidRPr="00BD6827">
              <w:rPr>
                <w:rFonts w:ascii="Arial" w:hAnsi="Arial" w:cs="Arial"/>
                <w:b/>
                <w:i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Dublino</w:t>
            </w:r>
            <w:r w:rsidRPr="00BD6827">
              <w:rPr>
                <w:rFonts w:ascii="Arial" w:hAnsi="Arial" w:cs="Arial"/>
                <w:b/>
                <w:i/>
                <w:spacing w:val="-11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(DD=</w:t>
            </w:r>
            <w:r w:rsidR="00B25804" w:rsidRPr="00BD6827">
              <w:rPr>
                <w:rFonts w:ascii="Arial" w:hAnsi="Arial" w:cs="Arial"/>
                <w:b/>
                <w:i/>
                <w:sz w:val="22"/>
                <w:szCs w:val="22"/>
              </w:rPr>
              <w:t>))</w:t>
            </w:r>
          </w:p>
          <w:p w14:paraId="5A1D5068" w14:textId="77777777" w:rsidR="00AA596B" w:rsidRPr="00BD6827" w:rsidRDefault="00AA596B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9" w14:textId="77777777" w:rsidR="00AA596B" w:rsidRPr="00BD6827" w:rsidRDefault="000B5BBC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DD1</w:t>
            </w:r>
            <w:r w:rsidRPr="00BD6827">
              <w:rPr>
                <w:rFonts w:ascii="Arial" w:hAnsi="Arial" w:cs="Arial"/>
                <w:b/>
                <w:i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Conoscenza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capacità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comprensione</w:t>
            </w:r>
          </w:p>
          <w:p w14:paraId="5A1D506A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B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C" w14:textId="77777777" w:rsidR="00AA596B" w:rsidRPr="00BD6827" w:rsidRDefault="00AA596B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9D39A0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48BEF4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DCA1DFE" w14:textId="77777777" w:rsidR="00B25804" w:rsidRPr="00BD6827" w:rsidRDefault="00B25804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D" w14:textId="77777777" w:rsidR="00AA596B" w:rsidRPr="00BD6827" w:rsidRDefault="000B5BBC">
            <w:pPr>
              <w:pStyle w:val="TableParagraph"/>
              <w:spacing w:before="1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DD2</w:t>
            </w:r>
            <w:r w:rsidRPr="00BD6827">
              <w:rPr>
                <w:rFonts w:ascii="Arial" w:hAnsi="Arial" w:cs="Arial"/>
                <w:b/>
                <w:i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Conoscenza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capacità</w:t>
            </w:r>
            <w:r w:rsidRPr="00BD6827">
              <w:rPr>
                <w:rFonts w:ascii="Arial" w:hAnsi="Arial" w:cs="Arial"/>
                <w:b/>
                <w:spacing w:val="4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di comprensione applicate</w:t>
            </w:r>
          </w:p>
          <w:p w14:paraId="5A1D506E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6F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0" w14:textId="77777777" w:rsidR="00AA596B" w:rsidRPr="00BD6827" w:rsidRDefault="00AA596B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DF02CB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1B8798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71B4794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1CB43F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7A3212F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9A9A64" w14:textId="77777777" w:rsidR="00B25804" w:rsidRPr="00BD6827" w:rsidRDefault="00B25804">
            <w:pPr>
              <w:pStyle w:val="TableParagraph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1" w14:textId="77777777" w:rsidR="00AA596B" w:rsidRPr="00BD6827" w:rsidRDefault="00AA596B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1D5072" w14:textId="77777777" w:rsidR="00AA596B" w:rsidRPr="00BD6827" w:rsidRDefault="000B5BBC">
            <w:pPr>
              <w:pStyle w:val="TableParagraph"/>
              <w:rPr>
                <w:rFonts w:ascii="Arial" w:hAnsi="Arial" w:cs="Arial"/>
                <w:b/>
                <w:sz w:val="22"/>
                <w:szCs w:val="22"/>
              </w:rPr>
            </w:pPr>
            <w:r w:rsidRPr="00BD6827">
              <w:rPr>
                <w:rFonts w:ascii="Arial" w:hAnsi="Arial" w:cs="Arial"/>
                <w:b/>
                <w:i/>
                <w:sz w:val="22"/>
                <w:szCs w:val="22"/>
              </w:rPr>
              <w:t>DD3-5</w:t>
            </w:r>
            <w:r w:rsidRPr="00BD6827">
              <w:rPr>
                <w:rFonts w:ascii="Arial" w:hAnsi="Arial" w:cs="Arial"/>
                <w:b/>
                <w:i/>
                <w:spacing w:val="-10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z w:val="22"/>
                <w:szCs w:val="22"/>
              </w:rPr>
              <w:t>Competenze</w:t>
            </w:r>
            <w:r w:rsidRPr="00BD6827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BD6827">
              <w:rPr>
                <w:rFonts w:ascii="Arial" w:hAnsi="Arial" w:cs="Arial"/>
                <w:b/>
                <w:spacing w:val="-2"/>
                <w:sz w:val="22"/>
                <w:szCs w:val="22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AA596B" w:rsidRPr="00BD6827" w:rsidRDefault="00AA596B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14:paraId="15E09FE7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261D8C56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7703AC6D" w14:textId="77777777" w:rsidR="00B25804" w:rsidRPr="00BD6827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2E616003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1: Conoscenza e capacità di comprensione</w:t>
            </w:r>
          </w:p>
          <w:p w14:paraId="68AD13C0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dovrà dimostrare di aver acquisito conoscenze riguardanti:</w:t>
            </w:r>
          </w:p>
          <w:p w14:paraId="52DBA396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principi delle tecniche di radiologia diagnostica e interventistica;</w:t>
            </w:r>
          </w:p>
          <w:p w14:paraId="4F1F8E7A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fondamenti della radioprotezione e della normativa vigente;</w:t>
            </w:r>
          </w:p>
          <w:p w14:paraId="08A9C81F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le principali patologie di interesse neuroradiologico e i relativi percorsi diagnostici;</w:t>
            </w:r>
          </w:p>
          <w:p w14:paraId="746F1304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principi di utilizzo dei mezzi di contrasto e le strategie di prevenzione delle complicanze;</w:t>
            </w:r>
          </w:p>
          <w:p w14:paraId="643984C6" w14:textId="77777777" w:rsidR="00B92B83" w:rsidRPr="00B92B83" w:rsidRDefault="00B92B83" w:rsidP="00B92B83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 concetti fondamentali di intelligenza artificiale applicata alla radiologia.</w:t>
            </w:r>
          </w:p>
          <w:p w14:paraId="0DA79798" w14:textId="77777777" w:rsidR="00B92B83" w:rsidRPr="00B92B83" w:rsidRDefault="00DC7569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630FBC77">
                <v:rect id="_x0000_i1028" alt="" style="width:481.9pt;height:.05pt;mso-width-percent:0;mso-height-percent:0;mso-width-percent:0;mso-height-percent:0" o:hralign="center" o:hrstd="t" o:hr="t" fillcolor="#a0a0a0" stroked="f"/>
              </w:pict>
            </w:r>
          </w:p>
          <w:p w14:paraId="716F58C4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2: Capacità di applicare conoscenza e comprensione</w:t>
            </w:r>
          </w:p>
          <w:p w14:paraId="57AD3A08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sarà in grado di:</w:t>
            </w:r>
          </w:p>
          <w:p w14:paraId="2B98353A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applicare i principi di radioprotezione nella pratica clinica;</w:t>
            </w:r>
          </w:p>
          <w:p w14:paraId="093EB044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interpretare le indicazioni delle principali tecniche di imaging e radiologia interventistica;</w:t>
            </w:r>
          </w:p>
          <w:p w14:paraId="44FCCB0A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comprendere i percorsi diagnostici nelle patologie neurologiche tempo-dipendenti;</w:t>
            </w:r>
          </w:p>
          <w:p w14:paraId="31060A29" w14:textId="77777777" w:rsidR="00B92B83" w:rsidRPr="00B92B83" w:rsidRDefault="00B92B83" w:rsidP="00B92B83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lastRenderedPageBreak/>
              <w:t>valutare criticamente l’impiego di tecnologie digitali e sistemi di IA nella diagnostica per immagini.</w:t>
            </w:r>
          </w:p>
          <w:p w14:paraId="4FC0A454" w14:textId="77777777" w:rsidR="00B92B83" w:rsidRPr="00B92B83" w:rsidRDefault="00DC7569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22D696D4">
                <v:rect id="_x0000_i1027" style="width:0;height:1.5pt" o:hralign="center" o:hrstd="t" o:hr="t" fillcolor="#a0a0a0" stroked="f"/>
              </w:pict>
            </w:r>
          </w:p>
          <w:p w14:paraId="2C6D17C3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3: Autonomia di giudizio</w:t>
            </w:r>
          </w:p>
          <w:p w14:paraId="7035673B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dovrà essere in grado di:</w:t>
            </w:r>
          </w:p>
          <w:p w14:paraId="4BC64901" w14:textId="77777777" w:rsidR="00B92B83" w:rsidRPr="00B92B83" w:rsidRDefault="00B92B83" w:rsidP="00B92B83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valutare criticamente i benefici e i rischi delle procedure diagnostiche e interventistiche;</w:t>
            </w:r>
          </w:p>
          <w:p w14:paraId="10EB8DE6" w14:textId="77777777" w:rsidR="00B92B83" w:rsidRPr="00B92B83" w:rsidRDefault="00B92B83" w:rsidP="00B92B83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riconoscere i limiti metodologici delle tecnologie emergenti;</w:t>
            </w:r>
          </w:p>
          <w:p w14:paraId="37AF5E90" w14:textId="77777777" w:rsidR="00B92B83" w:rsidRPr="00B92B83" w:rsidRDefault="00B92B83" w:rsidP="00B92B83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analizzare l’affidabilità e l’impatto clinico delle applicazioni di intelligenza artificiale.</w:t>
            </w:r>
          </w:p>
          <w:p w14:paraId="5DCB8204" w14:textId="77777777" w:rsidR="00B92B83" w:rsidRPr="00B92B83" w:rsidRDefault="00DC7569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685BC348">
                <v:rect id="_x0000_i1026" alt="" style="width:481.9pt;height:.05pt;mso-width-percent:0;mso-height-percent:0;mso-width-percent:0;mso-height-percent:0" o:hralign="center" o:hrstd="t" o:hr="t" fillcolor="#a0a0a0" stroked="f"/>
              </w:pict>
            </w:r>
          </w:p>
          <w:p w14:paraId="6347CD23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4: Abilità comunicative</w:t>
            </w:r>
          </w:p>
          <w:p w14:paraId="549590F4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sarà in grado di:</w:t>
            </w:r>
          </w:p>
          <w:p w14:paraId="08E6C74C" w14:textId="77777777" w:rsidR="00B92B83" w:rsidRPr="00B92B83" w:rsidRDefault="00B92B83" w:rsidP="00B92B83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utilizzare un linguaggio tecnico-scientifico appropriato nell’ambito della radiologia e neuroradiologia;</w:t>
            </w:r>
          </w:p>
          <w:p w14:paraId="18785C3E" w14:textId="77777777" w:rsidR="00B92B83" w:rsidRPr="00B92B83" w:rsidRDefault="00B92B83" w:rsidP="00B92B83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discutere i risultati diagnostici e i principi tecnologici delle metodiche di imaging;</w:t>
            </w:r>
          </w:p>
          <w:p w14:paraId="5C7781C0" w14:textId="77777777" w:rsidR="00B92B83" w:rsidRPr="00B92B83" w:rsidRDefault="00B92B83" w:rsidP="00B92B83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comunicare efficacemente con i professionisti sanitari nell’ambito dei percorsi diagnostici.</w:t>
            </w:r>
          </w:p>
          <w:p w14:paraId="6FB98AAC" w14:textId="77777777" w:rsidR="00B92B83" w:rsidRPr="00B92B83" w:rsidRDefault="00DC7569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pict w14:anchorId="0F09B43A">
                <v:rect id="_x0000_i1025" style="width:0;height:1.5pt" o:hralign="center" o:hrstd="t" o:hr="t" fillcolor="#a0a0a0" stroked="f"/>
              </w:pict>
            </w:r>
          </w:p>
          <w:p w14:paraId="3C09E637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Descrittore di Dublino 5: Capacità di apprendere</w:t>
            </w:r>
          </w:p>
          <w:p w14:paraId="62D19DE0" w14:textId="77777777" w:rsidR="00B92B83" w:rsidRPr="00B92B83" w:rsidRDefault="00B92B83" w:rsidP="00B92B83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Lo studente dovrà dimostrare di:</w:t>
            </w:r>
          </w:p>
          <w:p w14:paraId="1EA288AC" w14:textId="77777777" w:rsidR="00B92B83" w:rsidRPr="00B92B83" w:rsidRDefault="00B92B83" w:rsidP="00B92B83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saper aggiornare autonomamente le proprie conoscenze sulle tecnologie di imaging e radioterapia;</w:t>
            </w:r>
          </w:p>
          <w:p w14:paraId="5C61F058" w14:textId="77777777" w:rsidR="00B92B83" w:rsidRPr="00B92B83" w:rsidRDefault="00B92B83" w:rsidP="00B92B83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comprendere l’evoluzione delle tecnologie digitali e dell’intelligenza artificiale in radiologia;</w:t>
            </w:r>
          </w:p>
          <w:p w14:paraId="5A1D5081" w14:textId="688F4DFD" w:rsidR="00B25804" w:rsidRPr="00B92B83" w:rsidRDefault="00B92B83" w:rsidP="00B92B83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</w:tabs>
              <w:spacing w:line="244" w:lineRule="exact"/>
              <w:rPr>
                <w:rFonts w:ascii="Arial" w:hAnsi="Arial" w:cs="Arial"/>
                <w:iCs/>
                <w:sz w:val="22"/>
                <w:szCs w:val="22"/>
              </w:rPr>
            </w:pPr>
            <w:r w:rsidRPr="00B92B83">
              <w:rPr>
                <w:rFonts w:ascii="Arial" w:hAnsi="Arial" w:cs="Arial"/>
                <w:iCs/>
                <w:sz w:val="22"/>
                <w:szCs w:val="22"/>
              </w:rPr>
              <w:t>interpretare criticamente la letteratura scientifica in ambito radiologico e tecnologico.</w:t>
            </w: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</w:tblGrid>
      <w:tr w:rsidR="00AA596B" w:rsidRPr="00B92B83" w14:paraId="5A1D509D" w14:textId="77777777" w:rsidTr="005D059C">
        <w:trPr>
          <w:trHeight w:val="1265"/>
        </w:trPr>
        <w:tc>
          <w:tcPr>
            <w:tcW w:w="2900" w:type="dxa"/>
          </w:tcPr>
          <w:p w14:paraId="5A1D5096" w14:textId="77777777" w:rsidR="00AA596B" w:rsidRPr="00B92B83" w:rsidRDefault="000B5BBC">
            <w:pPr>
              <w:pStyle w:val="TableParagraph"/>
              <w:rPr>
                <w:rFonts w:ascii="Arial" w:hAnsi="Arial" w:cs="Arial"/>
                <w:bCs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sz w:val="22"/>
                <w:szCs w:val="22"/>
              </w:rPr>
              <w:t>Contenuti</w:t>
            </w:r>
            <w:r w:rsidRPr="00B92B83">
              <w:rPr>
                <w:rFonts w:ascii="Arial" w:hAnsi="Arial" w:cs="Arial"/>
                <w:bCs/>
                <w:spacing w:val="-12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Cs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bCs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Cs/>
                <w:sz w:val="22"/>
                <w:szCs w:val="22"/>
              </w:rPr>
              <w:t xml:space="preserve">insegnamento </w:t>
            </w:r>
            <w:r w:rsidRPr="00B92B83">
              <w:rPr>
                <w:rFonts w:ascii="Arial" w:hAnsi="Arial" w:cs="Arial"/>
                <w:bCs/>
                <w:spacing w:val="-2"/>
                <w:sz w:val="22"/>
                <w:szCs w:val="22"/>
              </w:rPr>
              <w:t>(Programma)</w:t>
            </w:r>
          </w:p>
        </w:tc>
        <w:tc>
          <w:tcPr>
            <w:tcW w:w="6851" w:type="dxa"/>
          </w:tcPr>
          <w:p w14:paraId="69387E05" w14:textId="361521E1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Fondamenti di radioprotezione e quadro normativo relativo all’impiego delle radiazioni ionizzanti in diagnostica per immagini e radioterapia.</w:t>
            </w:r>
          </w:p>
          <w:p w14:paraId="37477C81" w14:textId="424B68A8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Radiologia interventistica: principi, tecniche e indicazioni cliniche.</w:t>
            </w:r>
          </w:p>
          <w:p w14:paraId="4C802FEA" w14:textId="61FAC295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Imaging vascolare: metodiche e principali applicazioni diagnostiche e interventistiche.</w:t>
            </w:r>
          </w:p>
          <w:p w14:paraId="6CBAEFAF" w14:textId="6C07A7E4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Mezzi di contrasto: valutazione del rischio e prevenzione del danno renale associato all’impiego in diagnostica per immagini e radioterapia.</w:t>
            </w:r>
          </w:p>
          <w:p w14:paraId="5A89F7F2" w14:textId="7CC0C6E4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Patologia maxillo-facciale di interesse radiologico: tumori odontogeni e non odontogeni.</w:t>
            </w:r>
          </w:p>
          <w:p w14:paraId="79F9E3FD" w14:textId="0A9B1CC8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Patologie neuroradiologiche croniche: linee guida diagnostiche e gestione delle demenze.</w:t>
            </w:r>
          </w:p>
          <w:p w14:paraId="02AC6264" w14:textId="7BABD32F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Patologie neurologiche tempo-dipendenti: stroke ischemico ed emorragia cerebrale; percorsi diagnostici e organizzativi.</w:t>
            </w:r>
          </w:p>
          <w:p w14:paraId="2A474503" w14:textId="09D1AA90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Organizzazione e gestione delle attività dell’unità operativa di neuroradiologia.</w:t>
            </w:r>
          </w:p>
          <w:p w14:paraId="0B2F3DCA" w14:textId="4B890CC9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Procedure e normative relative all’installazione e alla gestione di unità di risonanza magnetica.</w:t>
            </w:r>
          </w:p>
          <w:p w14:paraId="2E62339E" w14:textId="63BC56E1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Fondamenti della ricerca clinica in radiologia e neuroradiologia.</w:t>
            </w:r>
          </w:p>
          <w:p w14:paraId="086307F2" w14:textId="4B5DEA1A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Struttura e realizzazione di uno studio scientifico e organizzazione di un articolo scientifico in ambito radiologico.</w:t>
            </w:r>
          </w:p>
          <w:p w14:paraId="5A3496B2" w14:textId="6CEAC4A7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Introduzione all’intelligenza artificiale in sanità e radiologia: definizioni, evoluzione storica, sistemi CAD.</w:t>
            </w:r>
          </w:p>
          <w:p w14:paraId="2E8604F4" w14:textId="05873960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Concetti di base di machine learning: apprendimento supervisionato e non supervisionato, feature extraction e principali algoritmi.</w:t>
            </w:r>
          </w:p>
          <w:p w14:paraId="6678D9C2" w14:textId="2FB0D159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Fondamenti di deep learning: reti neurali artificiali e reti neurali convoluzionali (CNN) per classificazione e segmentazione delle immagini.</w:t>
            </w:r>
          </w:p>
          <w:p w14:paraId="4546CE81" w14:textId="2D5C0306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Preparazione e gestione dei dataset per applicazioni di intelligenza artificiale.</w:t>
            </w:r>
          </w:p>
          <w:p w14:paraId="486CFB56" w14:textId="3DECBFCB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Progettazione di sistemi di IA per la pratica clinica: CADe, CADx, Software as a Medical Device e radiomica.</w:t>
            </w:r>
          </w:p>
          <w:p w14:paraId="17F2EF3B" w14:textId="3E869494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Applicazioni cliniche dell’intelligenza artificiale in radiografia, tomografia computerizzata, risonanza magnetica e neuroradiologia.</w:t>
            </w:r>
          </w:p>
          <w:p w14:paraId="5DD06DDE" w14:textId="4BFED6B2" w:rsidR="00B92B83" w:rsidRPr="00B92B83" w:rsidRDefault="00B92B83" w:rsidP="00B92B83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Validazione dei modelli di IA: metriche di performance, interpretabilità dei modelli, bias e aspetti etici.</w:t>
            </w:r>
          </w:p>
          <w:p w14:paraId="5A1D509C" w14:textId="2992AA28" w:rsidR="0019294D" w:rsidRPr="00AB7939" w:rsidRDefault="00B92B83" w:rsidP="00AB7939">
            <w:pPr>
              <w:pStyle w:val="TableParagraph"/>
              <w:numPr>
                <w:ilvl w:val="0"/>
                <w:numId w:val="28"/>
              </w:numPr>
              <w:spacing w:line="225" w:lineRule="exact"/>
              <w:ind w:left="5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Ruolo del Tecnico Sanitario di Radiologia Medica nell’era dell’intelligenza artificiale.</w:t>
            </w:r>
          </w:p>
        </w:tc>
      </w:tr>
      <w:tr w:rsidR="00AA596B" w:rsidRPr="00B92B83" w14:paraId="5A1D50A0" w14:textId="77777777">
        <w:trPr>
          <w:trHeight w:val="486"/>
        </w:trPr>
        <w:tc>
          <w:tcPr>
            <w:tcW w:w="2900" w:type="dxa"/>
          </w:tcPr>
          <w:p w14:paraId="5A1D509E" w14:textId="77777777" w:rsidR="00AA596B" w:rsidRPr="00B92B83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z w:val="22"/>
                <w:szCs w:val="22"/>
              </w:rPr>
              <w:lastRenderedPageBreak/>
              <w:t>Testi</w:t>
            </w:r>
            <w:r w:rsidRPr="00B92B83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riferimento</w:t>
            </w:r>
          </w:p>
        </w:tc>
        <w:tc>
          <w:tcPr>
            <w:tcW w:w="6851" w:type="dxa"/>
          </w:tcPr>
          <w:p w14:paraId="49054DB5" w14:textId="2DFEB968" w:rsidR="00B92B83" w:rsidRPr="00B92B83" w:rsidRDefault="00B92B83" w:rsidP="00B92B83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ateriale didattico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messo a disposizione dai docenti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(dipense, lavori scientifici, etc..)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disponibile sulla piattaforma eLearning di Ateneo.</w:t>
            </w:r>
          </w:p>
          <w:p w14:paraId="5161B341" w14:textId="77777777" w:rsidR="008B006A" w:rsidRPr="00B92B83" w:rsidRDefault="008B006A" w:rsidP="00F054B6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1D509F" w14:textId="356726F3" w:rsidR="003D2446" w:rsidRPr="00B92B83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8" w14:textId="77777777">
        <w:trPr>
          <w:trHeight w:val="732"/>
        </w:trPr>
        <w:tc>
          <w:tcPr>
            <w:tcW w:w="2900" w:type="dxa"/>
          </w:tcPr>
          <w:p w14:paraId="5A1D50A5" w14:textId="77777777" w:rsidR="00AA596B" w:rsidRPr="00B92B83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Materiali</w:t>
            </w:r>
            <w:r w:rsidRPr="00B92B83">
              <w:rPr>
                <w:rFonts w:ascii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B92B83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materiale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0B5BBC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didattico</w:t>
            </w:r>
            <w:r w:rsidR="000B5BBC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sar</w:t>
            </w:r>
            <w:r w:rsidR="00021A4F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à</w:t>
            </w:r>
            <w:r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reperibile su</w:t>
            </w:r>
            <w:r w:rsidR="0069075D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l sito </w:t>
            </w:r>
            <w:r w:rsidR="00021A4F" w:rsidRPr="00B92B83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e-learning</w:t>
            </w:r>
          </w:p>
          <w:p w14:paraId="5A1D50A7" w14:textId="19BBC6A1" w:rsidR="00AA596B" w:rsidRPr="00B92B83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A" w14:textId="77777777">
        <w:trPr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B92B83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AD" w14:textId="77777777">
        <w:trPr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Pr="00B92B83" w:rsidRDefault="000B5BBC">
            <w:pPr>
              <w:pStyle w:val="TableParagraph"/>
              <w:spacing w:line="231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2B83">
              <w:rPr>
                <w:rFonts w:ascii="Arial" w:hAnsi="Arial" w:cs="Arial"/>
                <w:b/>
                <w:spacing w:val="-2"/>
                <w:sz w:val="22"/>
                <w:szCs w:val="2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B92B83" w:rsidRDefault="00AA596B">
            <w:pPr>
              <w:pStyle w:val="Table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96B" w:rsidRPr="00B92B83" w14:paraId="5A1D50B3" w14:textId="77777777" w:rsidTr="00BE2CAE">
        <w:trPr>
          <w:trHeight w:val="1408"/>
        </w:trPr>
        <w:tc>
          <w:tcPr>
            <w:tcW w:w="2900" w:type="dxa"/>
          </w:tcPr>
          <w:p w14:paraId="5A1D50AE" w14:textId="77777777" w:rsidR="00AA596B" w:rsidRPr="00B92B83" w:rsidRDefault="000B5BBC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sz w:val="22"/>
                <w:szCs w:val="22"/>
              </w:rPr>
              <w:t xml:space="preserve">Modalità di verifica </w:t>
            </w:r>
            <w:r w:rsidRPr="00B92B83">
              <w:rPr>
                <w:rFonts w:ascii="Arial" w:hAnsi="Arial" w:cs="Arial"/>
                <w:spacing w:val="-2"/>
                <w:sz w:val="22"/>
                <w:szCs w:val="22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B92B83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A3688D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Sono previste prove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in itinere</w:t>
            </w:r>
            <w:r w:rsidR="00A3688D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alla fine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 ciascun modulo del Corso integrato;</w:t>
            </w:r>
          </w:p>
          <w:p w14:paraId="5A1D50B2" w14:textId="41C31A3D" w:rsidR="00AA596B" w:rsidRPr="007E0A25" w:rsidRDefault="00A3688D" w:rsidP="007E0A25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La</w:t>
            </w:r>
            <w:r w:rsidRPr="00B92B83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valutazione</w:t>
            </w:r>
            <w:r w:rsidRPr="00B92B83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finale sarà data dalla prova scritta e</w:t>
            </w:r>
            <w:r w:rsidR="00BE2CAE"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d eventuale </w:t>
            </w:r>
            <w:r w:rsidRPr="00B92B83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prova orale</w:t>
            </w:r>
            <w:r w:rsidR="007E0A25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.</w:t>
            </w:r>
          </w:p>
        </w:tc>
      </w:tr>
      <w:tr w:rsidR="00033E47" w:rsidRPr="00B92B83" w14:paraId="447B7A26" w14:textId="77777777" w:rsidTr="00033E47">
        <w:trPr>
          <w:trHeight w:val="2280"/>
        </w:trPr>
        <w:tc>
          <w:tcPr>
            <w:tcW w:w="2900" w:type="dxa"/>
          </w:tcPr>
          <w:p w14:paraId="6EBF4201" w14:textId="62AABF1A" w:rsidR="00033E47" w:rsidRPr="00B92B83" w:rsidRDefault="00033E47" w:rsidP="00033E47">
            <w:pPr>
              <w:pStyle w:val="TableParagraph"/>
              <w:rPr>
                <w:rFonts w:ascii="Arial" w:hAnsi="Arial" w:cs="Arial"/>
                <w:sz w:val="22"/>
                <w:szCs w:val="22"/>
              </w:rPr>
            </w:pPr>
            <w:r w:rsidRPr="00B92B83">
              <w:rPr>
                <w:rFonts w:ascii="Arial" w:hAnsi="Arial" w:cs="Arial"/>
                <w:sz w:val="22"/>
                <w:szCs w:val="22"/>
              </w:rPr>
              <w:t>Criteri</w:t>
            </w:r>
            <w:r w:rsidRPr="00B92B8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spacing w:val="-2"/>
                <w:sz w:val="22"/>
                <w:szCs w:val="22"/>
              </w:rPr>
              <w:t>valutazione</w:t>
            </w:r>
          </w:p>
        </w:tc>
        <w:tc>
          <w:tcPr>
            <w:tcW w:w="6851" w:type="dxa"/>
          </w:tcPr>
          <w:p w14:paraId="396184A1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La valutazione terrà conto dei seguenti elementi.</w:t>
            </w:r>
          </w:p>
          <w:p w14:paraId="6D29EB41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Conoscenza e capacità di comprensione</w:t>
            </w:r>
          </w:p>
          <w:p w14:paraId="7C33037D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principi delle principali metodiche di diagnostica per immagini e delle tecniche di radiologia interventistica.</w:t>
            </w:r>
          </w:p>
          <w:p w14:paraId="4C19BB62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Comprensione dei fondamenti della radioprotezione e del quadro normativo relativo all’impiego delle radiazioni ionizzanti.</w:t>
            </w:r>
          </w:p>
          <w:p w14:paraId="12368AE0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principali percorsi diagnostici nelle patologie di interesse neuroradiologico.</w:t>
            </w:r>
          </w:p>
          <w:p w14:paraId="517A78E8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Comprensione dei principi di utilizzo dei mezzi di contrasto e delle strategie di prevenzione del danno renale.</w:t>
            </w:r>
          </w:p>
          <w:p w14:paraId="627D4BB3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Conoscenza dei concetti fondamentali di intelligenza artificiale e delle loro applicazioni nella radiologia.</w:t>
            </w:r>
          </w:p>
          <w:p w14:paraId="7BCDEFAF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Capacità di applicare conoscenza e comprensione</w:t>
            </w:r>
          </w:p>
          <w:p w14:paraId="26710EBA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correlare le indicazioni cliniche con le metodiche di imaging più appropriate.</w:t>
            </w:r>
          </w:p>
          <w:p w14:paraId="5A4EBCAD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interpretare i principi di funzionamento delle tecnologie radiologiche e delle applicazioni di IA.</w:t>
            </w:r>
          </w:p>
          <w:p w14:paraId="19A92127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valutare l’appropriatezza e la sicurezza delle procedure diagnostiche e interventistiche.</w:t>
            </w:r>
          </w:p>
          <w:p w14:paraId="086982A7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comprendere l’organizzazione delle attività di radiologia e neuroradiologia.</w:t>
            </w:r>
          </w:p>
          <w:p w14:paraId="52C5FDF5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Autonomia di giudizio</w:t>
            </w:r>
          </w:p>
          <w:p w14:paraId="10AC902D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valutare criticamente benefici e rischi delle procedure radiologiche.</w:t>
            </w:r>
          </w:p>
          <w:p w14:paraId="4723BE9A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riconoscere limiti metodologici e potenziali bias nelle applicazioni di intelligenza artificiale.</w:t>
            </w:r>
          </w:p>
          <w:p w14:paraId="4153F2E3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Capacità di analizzare l’affidabilità e l’impatto clinico delle </w:t>
            </w: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tecnologie emergenti.</w:t>
            </w:r>
          </w:p>
          <w:p w14:paraId="4C99B93E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Abilità comunicative</w:t>
            </w:r>
          </w:p>
          <w:p w14:paraId="40646401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Chiarezza e rigore nell’esposizione dei principi tecnologici e clinici della diagnostica per immagini.</w:t>
            </w:r>
          </w:p>
          <w:p w14:paraId="665D4417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Uso appropriato del lessico tecnico-scientifico nell’ambito della radiologia e neuroradiologia.</w:t>
            </w:r>
          </w:p>
          <w:p w14:paraId="230A1C5F" w14:textId="77777777" w:rsidR="00EA0921" w:rsidRPr="00B92B83" w:rsidRDefault="00EA0921" w:rsidP="00EA0921">
            <w:pPr>
              <w:pStyle w:val="TableParagraph"/>
              <w:widowControl w:val="0"/>
              <w:autoSpaceDE w:val="0"/>
              <w:autoSpaceDN w:val="0"/>
              <w:spacing w:before="22" w:line="224" w:lineRule="exact"/>
              <w:ind w:left="475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Capacità di apprendimento</w:t>
            </w:r>
          </w:p>
          <w:p w14:paraId="55EF1F35" w14:textId="77777777" w:rsidR="00EA0921" w:rsidRPr="00B92B83" w:rsidRDefault="00EA0921" w:rsidP="00EA0921">
            <w:pPr>
              <w:pStyle w:val="Table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Attitudine all’aggiornamento continuo rispetto all’evoluzione delle tecnologie radiologiche e delle applicazioni di intelligenza artificiale.</w:t>
            </w:r>
          </w:p>
          <w:p w14:paraId="3A54061E" w14:textId="08B811AE" w:rsidR="000B5BBC" w:rsidRPr="00B92B83" w:rsidRDefault="00EA0921" w:rsidP="00EA0921">
            <w:pPr>
              <w:pStyle w:val="Table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22" w:line="224" w:lineRule="exac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92B83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Capacità di consultare e interpretare criticamente la letteratura scientifica in ambito radiologico e tecnologico.</w:t>
            </w:r>
          </w:p>
        </w:tc>
      </w:tr>
      <w:tr w:rsidR="00033E47" w:rsidRPr="00B92B83" w14:paraId="3B6E77D9" w14:textId="77777777" w:rsidTr="00C802C7">
        <w:trPr>
          <w:trHeight w:val="1820"/>
        </w:trPr>
        <w:tc>
          <w:tcPr>
            <w:tcW w:w="2900" w:type="dxa"/>
          </w:tcPr>
          <w:p w14:paraId="3CEF38A3" w14:textId="17F88166" w:rsidR="00033E47" w:rsidRPr="00B92B83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Criteri di misurazione dell'apprendimento e di attribuzione</w:t>
            </w:r>
            <w:r w:rsidRPr="00B92B83">
              <w:rPr>
                <w:rFonts w:ascii="Arial" w:hAnsi="Arial" w:cs="Arial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del</w:t>
            </w:r>
            <w:r w:rsidRPr="00B92B83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voto</w:t>
            </w:r>
            <w:r w:rsidRPr="00B92B83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finale</w:t>
            </w:r>
          </w:p>
        </w:tc>
        <w:tc>
          <w:tcPr>
            <w:tcW w:w="6851" w:type="dxa"/>
          </w:tcPr>
          <w:p w14:paraId="2CE79F67" w14:textId="29BC2BCE" w:rsidR="005C5DE5" w:rsidRPr="00B92B83" w:rsidRDefault="00033E47" w:rsidP="005C5DE5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Il voto finale è attribuito in trentesimi. L’esame si intende superato quando il voto è maggiore o uguale a 18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9092D3F" w14:textId="7C7849CF" w:rsidR="00DF664F" w:rsidRPr="00B92B83" w:rsidRDefault="005C5DE5" w:rsidP="005C5DE5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033E47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prova scritta </w:t>
            </w:r>
            <w:r w:rsidR="00080E6B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sarà data dai </w:t>
            </w:r>
            <w:r w:rsidR="00033E47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punteggi dati ai singoli quesiti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="00033E47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A65D9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 studente 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potrà migliorare il voto accedendo alla prova orale solo nel caso in cui abbia conseguito a</w:t>
            </w:r>
            <w:r w:rsidR="00DF664F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lmeno 18 allo scritto.</w:t>
            </w:r>
          </w:p>
          <w:p w14:paraId="405C9936" w14:textId="2DB487B5" w:rsidR="00033E47" w:rsidRPr="00B92B83" w:rsidRDefault="003C71CD" w:rsidP="003C71CD">
            <w:pPr>
              <w:pStyle w:val="TableParagraph"/>
              <w:ind w:right="9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La lode sarà attribuita agli studenti che dimostreranno elevato grado di approfondimento con autonomia</w:t>
            </w:r>
            <w:r w:rsidRPr="00B92B83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giudizio</w:t>
            </w:r>
            <w:r w:rsidRPr="00B92B83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e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adeguata</w:t>
            </w:r>
            <w:r w:rsidRPr="00B92B83">
              <w:rPr>
                <w:rFonts w:ascii="Arial" w:hAnsi="Arial" w:cs="Arial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capacità</w:t>
            </w:r>
            <w:r w:rsidRPr="00B92B83">
              <w:rPr>
                <w:rFonts w:ascii="Arial" w:hAnsi="Arial" w:cs="Arial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di</w:t>
            </w:r>
            <w:r w:rsidRPr="00B92B83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esposizione</w:t>
            </w:r>
            <w:r w:rsidR="00BE2CAE" w:rsidRPr="00B92B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A1D50B4" w14:textId="77777777" w:rsidR="00AA596B" w:rsidRDefault="00AA596B">
      <w:pPr>
        <w:spacing w:line="225" w:lineRule="exact"/>
        <w:jc w:val="both"/>
        <w:rPr>
          <w:sz w:val="20"/>
        </w:rPr>
        <w:sectPr w:rsidR="00AA596B">
          <w:headerReference w:type="default" r:id="rId7"/>
          <w:footerReference w:type="default" r:id="rId8"/>
          <w:pgSz w:w="11900" w:h="16850"/>
          <w:pgMar w:top="2000" w:right="1000" w:bottom="980" w:left="920" w:header="1447" w:footer="786" w:gutter="0"/>
          <w:cols w:space="720"/>
        </w:sect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B25804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B25804" w:rsidRDefault="009C3E5B" w:rsidP="004B1FE5">
            <w:pPr>
              <w:jc w:val="both"/>
              <w:rPr>
                <w:b/>
                <w:sz w:val="20"/>
                <w:szCs w:val="20"/>
              </w:rPr>
            </w:pPr>
            <w:r w:rsidRPr="00B25804">
              <w:rPr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B25804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carenze.</w:t>
            </w:r>
          </w:p>
          <w:p w14:paraId="48C1A62B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Completamente inappropriato</w:t>
            </w:r>
          </w:p>
        </w:tc>
      </w:tr>
      <w:tr w:rsidR="009C3E5B" w:rsidRPr="00B25804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 livello soglia.</w:t>
            </w:r>
          </w:p>
          <w:p w14:paraId="38EA5867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Imperfezioni  evidenti</w:t>
            </w:r>
          </w:p>
        </w:tc>
        <w:tc>
          <w:tcPr>
            <w:tcW w:w="3200" w:type="dxa"/>
          </w:tcPr>
          <w:p w14:paraId="114E4BC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Appena appropriato</w:t>
            </w:r>
          </w:p>
        </w:tc>
      </w:tr>
      <w:tr w:rsidR="009C3E5B" w:rsidRPr="00B25804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approfondito gli argomenti</w:t>
            </w:r>
          </w:p>
        </w:tc>
      </w:tr>
      <w:tr w:rsidR="009C3E5B" w:rsidRPr="00B25804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approfondimenti</w:t>
            </w:r>
          </w:p>
        </w:tc>
      </w:tr>
    </w:tbl>
    <w:p w14:paraId="5A1D50DF" w14:textId="77777777" w:rsidR="00AA596B" w:rsidRDefault="00AA596B" w:rsidP="00BE2CAE">
      <w:pPr>
        <w:pStyle w:val="Corpotesto"/>
        <w:spacing w:before="4"/>
        <w:rPr>
          <w:sz w:val="16"/>
        </w:rPr>
      </w:pPr>
    </w:p>
    <w:sectPr w:rsidR="00AA596B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97E1" w14:textId="77777777" w:rsidR="00DC7569" w:rsidRDefault="00DC7569">
      <w:r>
        <w:separator/>
      </w:r>
    </w:p>
  </w:endnote>
  <w:endnote w:type="continuationSeparator" w:id="0">
    <w:p w14:paraId="5E7AD2E7" w14:textId="77777777" w:rsidR="00DC7569" w:rsidRDefault="00DC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4B70" w14:textId="77777777" w:rsidR="00DC7569" w:rsidRDefault="00DC7569">
      <w:r>
        <w:separator/>
      </w:r>
    </w:p>
  </w:footnote>
  <w:footnote w:type="continuationSeparator" w:id="0">
    <w:p w14:paraId="1DB14916" w14:textId="77777777" w:rsidR="00DC7569" w:rsidRDefault="00DC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3534"/>
    <w:multiLevelType w:val="hybridMultilevel"/>
    <w:tmpl w:val="8EACE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1" w15:restartNumberingAfterBreak="0">
    <w:nsid w:val="3DB9139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1337F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5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5B9A59A2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607704A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D0E0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75F0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69541BFC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3306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E7EEE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6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62012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139940">
    <w:abstractNumId w:val="9"/>
  </w:num>
  <w:num w:numId="2" w16cid:durableId="1573468385">
    <w:abstractNumId w:val="17"/>
  </w:num>
  <w:num w:numId="3" w16cid:durableId="1978878764">
    <w:abstractNumId w:val="10"/>
  </w:num>
  <w:num w:numId="4" w16cid:durableId="189532994">
    <w:abstractNumId w:val="6"/>
  </w:num>
  <w:num w:numId="5" w16cid:durableId="1144590773">
    <w:abstractNumId w:val="25"/>
  </w:num>
  <w:num w:numId="6" w16cid:durableId="511409357">
    <w:abstractNumId w:val="15"/>
  </w:num>
  <w:num w:numId="7" w16cid:durableId="1563131790">
    <w:abstractNumId w:val="14"/>
  </w:num>
  <w:num w:numId="8" w16cid:durableId="2108116633">
    <w:abstractNumId w:val="0"/>
  </w:num>
  <w:num w:numId="9" w16cid:durableId="1804998179">
    <w:abstractNumId w:val="21"/>
  </w:num>
  <w:num w:numId="10" w16cid:durableId="1587229519">
    <w:abstractNumId w:val="4"/>
  </w:num>
  <w:num w:numId="11" w16cid:durableId="1004669042">
    <w:abstractNumId w:val="12"/>
  </w:num>
  <w:num w:numId="12" w16cid:durableId="1387802326">
    <w:abstractNumId w:val="7"/>
  </w:num>
  <w:num w:numId="13" w16cid:durableId="699819417">
    <w:abstractNumId w:val="1"/>
  </w:num>
  <w:num w:numId="14" w16cid:durableId="30956777">
    <w:abstractNumId w:val="26"/>
  </w:num>
  <w:num w:numId="15" w16cid:durableId="97724024">
    <w:abstractNumId w:val="8"/>
  </w:num>
  <w:num w:numId="16" w16cid:durableId="54395958">
    <w:abstractNumId w:val="5"/>
  </w:num>
  <w:num w:numId="17" w16cid:durableId="4017605">
    <w:abstractNumId w:val="3"/>
  </w:num>
  <w:num w:numId="18" w16cid:durableId="926428511">
    <w:abstractNumId w:val="18"/>
  </w:num>
  <w:num w:numId="19" w16cid:durableId="993754336">
    <w:abstractNumId w:val="19"/>
  </w:num>
  <w:num w:numId="20" w16cid:durableId="277179974">
    <w:abstractNumId w:val="27"/>
  </w:num>
  <w:num w:numId="21" w16cid:durableId="1601138867">
    <w:abstractNumId w:val="13"/>
  </w:num>
  <w:num w:numId="22" w16cid:durableId="964237993">
    <w:abstractNumId w:val="20"/>
  </w:num>
  <w:num w:numId="23" w16cid:durableId="2037922271">
    <w:abstractNumId w:val="23"/>
  </w:num>
  <w:num w:numId="24" w16cid:durableId="1775974671">
    <w:abstractNumId w:val="16"/>
  </w:num>
  <w:num w:numId="25" w16cid:durableId="958686383">
    <w:abstractNumId w:val="11"/>
  </w:num>
  <w:num w:numId="26" w16cid:durableId="1153180419">
    <w:abstractNumId w:val="22"/>
  </w:num>
  <w:num w:numId="27" w16cid:durableId="836385615">
    <w:abstractNumId w:val="24"/>
  </w:num>
  <w:num w:numId="28" w16cid:durableId="787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3DD7"/>
    <w:rsid w:val="00122A73"/>
    <w:rsid w:val="00132774"/>
    <w:rsid w:val="0015347E"/>
    <w:rsid w:val="0016200A"/>
    <w:rsid w:val="0019294D"/>
    <w:rsid w:val="001D1668"/>
    <w:rsid w:val="001D255B"/>
    <w:rsid w:val="002051CD"/>
    <w:rsid w:val="00223E1F"/>
    <w:rsid w:val="0023767E"/>
    <w:rsid w:val="00252784"/>
    <w:rsid w:val="00272299"/>
    <w:rsid w:val="00294218"/>
    <w:rsid w:val="002B75F6"/>
    <w:rsid w:val="002E4914"/>
    <w:rsid w:val="002F325A"/>
    <w:rsid w:val="003030A2"/>
    <w:rsid w:val="00312179"/>
    <w:rsid w:val="00320FA7"/>
    <w:rsid w:val="00321E59"/>
    <w:rsid w:val="003406FE"/>
    <w:rsid w:val="0034484E"/>
    <w:rsid w:val="003540B4"/>
    <w:rsid w:val="00382D0B"/>
    <w:rsid w:val="003952D1"/>
    <w:rsid w:val="003C71CD"/>
    <w:rsid w:val="003D2446"/>
    <w:rsid w:val="003D48ED"/>
    <w:rsid w:val="003E7A5A"/>
    <w:rsid w:val="003F5B5B"/>
    <w:rsid w:val="00406103"/>
    <w:rsid w:val="00440A4C"/>
    <w:rsid w:val="00490780"/>
    <w:rsid w:val="004B474A"/>
    <w:rsid w:val="004B6118"/>
    <w:rsid w:val="004C4666"/>
    <w:rsid w:val="005060B5"/>
    <w:rsid w:val="00506C75"/>
    <w:rsid w:val="00512BB9"/>
    <w:rsid w:val="00514FBA"/>
    <w:rsid w:val="00521B11"/>
    <w:rsid w:val="00586BF2"/>
    <w:rsid w:val="00587EA0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0A25"/>
    <w:rsid w:val="007E7F77"/>
    <w:rsid w:val="007F4C36"/>
    <w:rsid w:val="0080543F"/>
    <w:rsid w:val="00876DE2"/>
    <w:rsid w:val="00897BB8"/>
    <w:rsid w:val="008A31F1"/>
    <w:rsid w:val="008B006A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513EE"/>
    <w:rsid w:val="00A60FF3"/>
    <w:rsid w:val="00A67AE7"/>
    <w:rsid w:val="00A85D2A"/>
    <w:rsid w:val="00AA596B"/>
    <w:rsid w:val="00AB7939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92B83"/>
    <w:rsid w:val="00BA1611"/>
    <w:rsid w:val="00BB65CF"/>
    <w:rsid w:val="00BB6F4F"/>
    <w:rsid w:val="00BD6827"/>
    <w:rsid w:val="00BE199A"/>
    <w:rsid w:val="00BE2CAE"/>
    <w:rsid w:val="00BF6B7C"/>
    <w:rsid w:val="00C4081B"/>
    <w:rsid w:val="00C51144"/>
    <w:rsid w:val="00C75726"/>
    <w:rsid w:val="00C802C7"/>
    <w:rsid w:val="00C93585"/>
    <w:rsid w:val="00CF1B98"/>
    <w:rsid w:val="00D06A95"/>
    <w:rsid w:val="00D355DD"/>
    <w:rsid w:val="00D4196C"/>
    <w:rsid w:val="00D429BB"/>
    <w:rsid w:val="00D564BA"/>
    <w:rsid w:val="00D63BE7"/>
    <w:rsid w:val="00D84747"/>
    <w:rsid w:val="00D97CC0"/>
    <w:rsid w:val="00DC7569"/>
    <w:rsid w:val="00DD18EF"/>
    <w:rsid w:val="00DF664F"/>
    <w:rsid w:val="00E310E3"/>
    <w:rsid w:val="00EA0921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E396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72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6</cp:revision>
  <dcterms:created xsi:type="dcterms:W3CDTF">2026-03-04T17:47:00Z</dcterms:created>
  <dcterms:modified xsi:type="dcterms:W3CDTF">2026-03-04T17:55:00Z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